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17" w:rsidRDefault="00DF1517">
      <w:pPr>
        <w:rPr>
          <w:rFonts w:ascii="Verdana" w:hAnsi="Verdana" w:cs="Arial"/>
          <w:sz w:val="18"/>
        </w:rPr>
      </w:pPr>
      <w:r>
        <w:rPr>
          <w:rFonts w:ascii="Verdana" w:hAnsi="Verdana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2pt;margin-top:1.95pt;width:262.2pt;height:60.45pt;z-index:251657728">
            <v:textbox style="mso-next-textbox:#_x0000_s1026">
              <w:txbxContent>
                <w:p w:rsidR="00DF1517" w:rsidRDefault="00DF1517">
                  <w:pPr>
                    <w:spacing w:before="20"/>
                    <w:jc w:val="center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</w:rPr>
                    <w:t xml:space="preserve">Notice de renseignements détaillés </w:t>
                  </w:r>
                </w:p>
                <w:p w:rsidR="00DF1517" w:rsidRDefault="00525790">
                  <w:pPr>
                    <w:spacing w:before="2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</w:rPr>
                    <w:t>Sur</w:t>
                  </w:r>
                  <w:r w:rsidR="00DF1517">
                    <w:rPr>
                      <w:rFonts w:ascii="Verdana" w:hAnsi="Verdana"/>
                      <w:b/>
                      <w:bCs/>
                      <w:sz w:val="20"/>
                      <w:szCs w:val="40"/>
                    </w:rPr>
                    <w:t xml:space="preserve"> l’établissement d’accueil </w:t>
                  </w:r>
                </w:p>
                <w:p w:rsidR="00DF1517" w:rsidRDefault="00DF1517">
                  <w:pPr>
                    <w:spacing w:before="20"/>
                    <w:jc w:val="center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</w:rPr>
                    <w:t>Chalet L’Ornon</w:t>
                  </w:r>
                  <w:r w:rsidR="0087156E">
                    <w:rPr>
                      <w:rFonts w:ascii="Verdana" w:hAnsi="Verdana"/>
                      <w:b/>
                      <w:bCs/>
                      <w:sz w:val="20"/>
                    </w:rPr>
                    <w:t xml:space="preserve"> 2024 à décembre 2025</w:t>
                  </w:r>
                </w:p>
              </w:txbxContent>
            </v:textbox>
          </v:shape>
        </w:pict>
      </w:r>
      <w:r w:rsidR="00190506">
        <w:rPr>
          <w:rFonts w:ascii="Verdana" w:hAnsi="Verdana" w:cs="Arial"/>
          <w:noProof/>
          <w:sz w:val="18"/>
        </w:rPr>
        <w:drawing>
          <wp:inline distT="0" distB="0" distL="0" distR="0">
            <wp:extent cx="1038225" cy="1038225"/>
            <wp:effectExtent l="19050" t="0" r="9525" b="0"/>
            <wp:docPr id="1" name="Image 1" descr="anaelogoellips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elogoellipse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517" w:rsidRDefault="001F4C5C" w:rsidP="001F4C5C">
      <w:pPr>
        <w:pStyle w:val="Titre3"/>
        <w:rPr>
          <w:b w:val="0"/>
          <w:bCs/>
          <w:sz w:val="18"/>
        </w:rPr>
      </w:pPr>
      <w:r>
        <w:t>ANAE VACANCES</w:t>
      </w:r>
    </w:p>
    <w:p w:rsidR="00DF1517" w:rsidRDefault="00DF1517">
      <w:pPr>
        <w:rPr>
          <w:rFonts w:ascii="Verdana" w:hAnsi="Verdana"/>
          <w:b/>
          <w:bCs/>
          <w:sz w:val="18"/>
        </w:rPr>
      </w:pPr>
    </w:p>
    <w:p w:rsidR="00DF1517" w:rsidRDefault="00DF1517">
      <w:pPr>
        <w:spacing w:before="120" w:after="120"/>
        <w:rPr>
          <w:rFonts w:ascii="Verdana" w:hAnsi="Verdana" w:cs="Arial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I– INFORMATIONS G</w:t>
      </w:r>
      <w:r>
        <w:rPr>
          <w:rFonts w:ascii="Verdana" w:hAnsi="Verdana"/>
          <w:b/>
          <w:bCs/>
          <w:caps/>
          <w:sz w:val="18"/>
        </w:rPr>
        <w:t>é</w:t>
      </w:r>
      <w:r>
        <w:rPr>
          <w:rFonts w:ascii="Verdana" w:hAnsi="Verdana"/>
          <w:b/>
          <w:bCs/>
          <w:sz w:val="18"/>
        </w:rPr>
        <w:t>N</w:t>
      </w:r>
      <w:r>
        <w:rPr>
          <w:rFonts w:ascii="Verdana" w:hAnsi="Verdana"/>
          <w:b/>
          <w:bCs/>
          <w:caps/>
          <w:sz w:val="18"/>
        </w:rPr>
        <w:t>é</w:t>
      </w:r>
      <w:r>
        <w:rPr>
          <w:rFonts w:ascii="Verdana" w:hAnsi="Verdana"/>
          <w:b/>
          <w:bCs/>
          <w:sz w:val="18"/>
        </w:rPr>
        <w:t>RALES CONCERNANT L’</w:t>
      </w:r>
      <w:r>
        <w:rPr>
          <w:rFonts w:ascii="Verdana" w:hAnsi="Verdana"/>
          <w:b/>
          <w:bCs/>
          <w:caps/>
          <w:sz w:val="18"/>
        </w:rPr>
        <w:t>é</w:t>
      </w:r>
      <w:r>
        <w:rPr>
          <w:rFonts w:ascii="Verdana" w:hAnsi="Verdana"/>
          <w:b/>
          <w:bCs/>
          <w:sz w:val="18"/>
        </w:rPr>
        <w:t>TABLISSEMENT D’ACCUEIL</w:t>
      </w:r>
      <w:r>
        <w:rPr>
          <w:rFonts w:ascii="Verdana" w:hAnsi="Verdana" w:cs="Arial"/>
          <w:b/>
          <w:bCs/>
          <w:sz w:val="18"/>
        </w:rPr>
        <w:t xml:space="preserve"> </w:t>
      </w:r>
    </w:p>
    <w:p w:rsidR="00DF1517" w:rsidRDefault="00DF1517">
      <w:pPr>
        <w:spacing w:before="120" w:after="120"/>
        <w:ind w:left="703" w:hanging="30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I - 1 </w:t>
      </w:r>
      <w:r>
        <w:rPr>
          <w:rFonts w:ascii="Verdana" w:hAnsi="Verdana"/>
          <w:sz w:val="18"/>
          <w:u w:val="single"/>
        </w:rPr>
        <w:t>Identification</w:t>
      </w:r>
    </w:p>
    <w:p w:rsidR="00DF1517" w:rsidRDefault="00DF1517">
      <w:pPr>
        <w:spacing w:before="120" w:after="120"/>
        <w:ind w:left="709" w:firstLine="261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Dénomination</w:t>
      </w:r>
      <w:r>
        <w:rPr>
          <w:rFonts w:ascii="Verdana" w:hAnsi="Verdana"/>
          <w:sz w:val="18"/>
        </w:rPr>
        <w:t xml:space="preserve">: </w:t>
      </w:r>
      <w:r>
        <w:rPr>
          <w:rFonts w:ascii="Verdana" w:hAnsi="Verdana"/>
          <w:sz w:val="18"/>
        </w:rPr>
        <w:tab/>
        <w:t>Chalet ANAE l’Ornon</w:t>
      </w:r>
    </w:p>
    <w:p w:rsidR="00DF1517" w:rsidRDefault="00DF1517">
      <w:pPr>
        <w:spacing w:before="120"/>
        <w:ind w:left="709" w:firstLine="261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Adresse postale</w:t>
      </w:r>
      <w:r>
        <w:rPr>
          <w:rFonts w:ascii="Verdana" w:hAnsi="Verdana"/>
          <w:sz w:val="18"/>
        </w:rPr>
        <w:t xml:space="preserve">: </w:t>
      </w:r>
      <w:r>
        <w:rPr>
          <w:rFonts w:ascii="Verdana" w:hAnsi="Verdana"/>
          <w:sz w:val="18"/>
        </w:rPr>
        <w:tab/>
        <w:t>Chalet ANAE de l’Ornon</w:t>
      </w:r>
    </w:p>
    <w:p w:rsidR="00DF1517" w:rsidRDefault="00DF1517">
      <w:pPr>
        <w:spacing w:after="120"/>
        <w:ind w:left="2126" w:firstLine="70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73530 Saint-Sorlin d’Arves</w:t>
      </w:r>
    </w:p>
    <w:p w:rsidR="00DF1517" w:rsidRPr="00AF18E1" w:rsidRDefault="00DF1517" w:rsidP="00AF18E1">
      <w:pPr>
        <w:spacing w:before="120" w:after="120"/>
        <w:ind w:left="709" w:firstLine="261"/>
        <w:rPr>
          <w:rFonts w:ascii="Verdana" w:hAnsi="Verdana"/>
          <w:sz w:val="18"/>
        </w:rPr>
      </w:pPr>
      <w:r w:rsidRPr="00AF18E1">
        <w:rPr>
          <w:rFonts w:ascii="Verdana" w:hAnsi="Verdana"/>
          <w:b/>
          <w:bCs/>
          <w:sz w:val="18"/>
        </w:rPr>
        <w:t>Tel:</w:t>
      </w:r>
      <w:r w:rsidRPr="00AF18E1">
        <w:rPr>
          <w:rFonts w:ascii="Verdana" w:hAnsi="Verdana"/>
          <w:sz w:val="18"/>
        </w:rPr>
        <w:t xml:space="preserve"> </w:t>
      </w:r>
      <w:r w:rsidRPr="00AF18E1">
        <w:rPr>
          <w:rFonts w:ascii="Verdana" w:hAnsi="Verdana"/>
          <w:sz w:val="18"/>
        </w:rPr>
        <w:tab/>
        <w:t>04 79 59 70 59</w:t>
      </w:r>
      <w:r w:rsidRPr="00AF18E1">
        <w:rPr>
          <w:rFonts w:ascii="Verdana" w:hAnsi="Verdana"/>
          <w:b/>
          <w:bCs/>
          <w:sz w:val="18"/>
        </w:rPr>
        <w:t xml:space="preserve"> </w:t>
      </w:r>
      <w:r w:rsidR="0087156E">
        <w:rPr>
          <w:rFonts w:ascii="Verdana" w:hAnsi="Verdana"/>
          <w:b/>
          <w:bCs/>
          <w:sz w:val="18"/>
        </w:rPr>
        <w:t xml:space="preserve">/ </w:t>
      </w:r>
      <w:r w:rsidR="001B1252">
        <w:rPr>
          <w:rFonts w:ascii="Verdana" w:hAnsi="Verdana"/>
          <w:b/>
          <w:bCs/>
          <w:sz w:val="18"/>
        </w:rPr>
        <w:t>06 70 94 47 40</w:t>
      </w:r>
      <w:r w:rsidR="0087156E">
        <w:rPr>
          <w:rFonts w:ascii="Verdana" w:hAnsi="Verdana"/>
          <w:sz w:val="18"/>
        </w:rPr>
        <w:t xml:space="preserve">   </w:t>
      </w:r>
      <w:r w:rsidR="008C4239" w:rsidRPr="00AF18E1">
        <w:rPr>
          <w:rFonts w:ascii="Verdana" w:hAnsi="Verdana"/>
          <w:sz w:val="18"/>
        </w:rPr>
        <w:t xml:space="preserve">email: </w:t>
      </w:r>
      <w:r w:rsidR="0087156E">
        <w:rPr>
          <w:rFonts w:ascii="Verdana" w:hAnsi="Verdana"/>
          <w:sz w:val="18"/>
        </w:rPr>
        <w:t>boris.amiot</w:t>
      </w:r>
      <w:r w:rsidR="00AF18E1" w:rsidRPr="00AF18E1">
        <w:rPr>
          <w:rFonts w:ascii="Verdana" w:hAnsi="Verdana"/>
          <w:sz w:val="18"/>
        </w:rPr>
        <w:t>@anae.asso.fr</w:t>
      </w:r>
      <w:hyperlink r:id="rId6" w:history="1"/>
    </w:p>
    <w:p w:rsidR="00DF1517" w:rsidRDefault="00DF1517" w:rsidP="00525790">
      <w:pPr>
        <w:spacing w:before="120" w:after="120"/>
        <w:ind w:left="709" w:firstLine="261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Directeur</w:t>
      </w:r>
      <w:r w:rsidR="0087156E">
        <w:rPr>
          <w:rFonts w:ascii="Verdana" w:hAnsi="Verdana"/>
          <w:b/>
          <w:bCs/>
          <w:sz w:val="18"/>
        </w:rPr>
        <w:t>s</w:t>
      </w:r>
      <w:r>
        <w:rPr>
          <w:rFonts w:ascii="Verdana" w:hAnsi="Verdana"/>
          <w:b/>
          <w:bCs/>
          <w:sz w:val="18"/>
        </w:rPr>
        <w:t> :</w:t>
      </w:r>
      <w:r>
        <w:rPr>
          <w:rFonts w:ascii="Verdana" w:hAnsi="Verdana"/>
          <w:sz w:val="18"/>
        </w:rPr>
        <w:t xml:space="preserve"> </w:t>
      </w:r>
      <w:r w:rsidR="0087156E">
        <w:rPr>
          <w:rFonts w:ascii="Verdana" w:hAnsi="Verdana"/>
          <w:sz w:val="18"/>
        </w:rPr>
        <w:t>Boris AMIOT</w:t>
      </w:r>
      <w:r w:rsidR="00592105">
        <w:rPr>
          <w:rFonts w:ascii="Verdana" w:hAnsi="Verdana"/>
          <w:sz w:val="18"/>
        </w:rPr>
        <w:t xml:space="preserve"> (Hiver 2024)</w:t>
      </w:r>
      <w:r w:rsidR="0087156E">
        <w:rPr>
          <w:rFonts w:ascii="Verdana" w:hAnsi="Verdana"/>
          <w:sz w:val="18"/>
        </w:rPr>
        <w:t xml:space="preserve"> &amp; Denis PAPIN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:rsidR="00DF1517" w:rsidRDefault="00DF1517">
      <w:pPr>
        <w:spacing w:before="120"/>
        <w:ind w:left="709" w:firstLine="261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Propriétaire</w:t>
      </w:r>
      <w:r w:rsidR="0087156E">
        <w:rPr>
          <w:rFonts w:ascii="Verdana" w:hAnsi="Verdana"/>
          <w:sz w:val="18"/>
        </w:rPr>
        <w:t xml:space="preserve">: </w:t>
      </w:r>
      <w:r w:rsidR="0087156E">
        <w:rPr>
          <w:rFonts w:ascii="Verdana" w:hAnsi="Verdana"/>
          <w:sz w:val="18"/>
        </w:rPr>
        <w:tab/>
        <w:t>ANAE VACANCES Séjours, répit et loisirs accessibles à tous</w:t>
      </w:r>
    </w:p>
    <w:p w:rsidR="00E25E0A" w:rsidRDefault="0087156E">
      <w:pPr>
        <w:spacing w:after="120"/>
        <w:ind w:left="2126" w:firstLine="70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ETIC / HEVEA 2 rue du professeur Zimmermann 69007 LYON</w:t>
      </w:r>
    </w:p>
    <w:p w:rsidR="00DF1517" w:rsidRDefault="0087156E">
      <w:pPr>
        <w:spacing w:after="120"/>
        <w:ind w:left="2126" w:firstLine="709"/>
        <w:rPr>
          <w:rFonts w:ascii="Verdana" w:hAnsi="Verdana"/>
          <w:sz w:val="18"/>
        </w:rPr>
      </w:pPr>
      <w:hyperlink r:id="rId7" w:history="1">
        <w:r w:rsidRPr="00026618">
          <w:rPr>
            <w:rStyle w:val="Lienhypertexte"/>
            <w:rFonts w:ascii="Verdana" w:hAnsi="Verdana"/>
            <w:sz w:val="18"/>
          </w:rPr>
          <w:t>contact@anae.asso.fr</w:t>
        </w:r>
      </w:hyperlink>
      <w:r>
        <w:rPr>
          <w:rFonts w:ascii="Verdana" w:hAnsi="Verdana"/>
          <w:sz w:val="18"/>
        </w:rPr>
        <w:t xml:space="preserve"> 04.</w:t>
      </w:r>
      <w:r w:rsidR="001B1252">
        <w:rPr>
          <w:rFonts w:ascii="Verdana" w:hAnsi="Verdana"/>
          <w:sz w:val="18"/>
        </w:rPr>
        <w:t>72.78.78.18</w:t>
      </w:r>
    </w:p>
    <w:p w:rsidR="00DF1517" w:rsidRDefault="00DF1517">
      <w:pPr>
        <w:ind w:left="708" w:firstLine="261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Autres Centres gérés par l’Association :</w:t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sz w:val="18"/>
        </w:rPr>
        <w:t>Pralognan-la-Vanoise (73)</w:t>
      </w:r>
    </w:p>
    <w:p w:rsidR="00DF1517" w:rsidRDefault="00DF1517">
      <w:pPr>
        <w:ind w:left="4956" w:firstLine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Hyères (83)</w:t>
      </w:r>
    </w:p>
    <w:p w:rsidR="001B1252" w:rsidRDefault="001B1252">
      <w:pPr>
        <w:ind w:left="4956" w:firstLine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Piriac sur Mer (44)</w:t>
      </w:r>
    </w:p>
    <w:p w:rsidR="00DF1517" w:rsidRDefault="00DF1517">
      <w:pPr>
        <w:pStyle w:val="Titre6"/>
      </w:pPr>
      <w:r>
        <w:t>I - 2 Accès</w:t>
      </w:r>
    </w:p>
    <w:p w:rsidR="00DF1517" w:rsidRDefault="00DF1517">
      <w:pPr>
        <w:ind w:left="708" w:firstLine="318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SNCF</w:t>
      </w:r>
      <w:r>
        <w:rPr>
          <w:rFonts w:ascii="Verdana" w:hAnsi="Verdana"/>
          <w:sz w:val="18"/>
        </w:rPr>
        <w:t xml:space="preserve">: </w:t>
      </w:r>
      <w:r>
        <w:rPr>
          <w:rFonts w:ascii="Verdana" w:hAnsi="Verdana"/>
          <w:sz w:val="18"/>
        </w:rPr>
        <w:tab/>
        <w:t>Ga</w:t>
      </w:r>
      <w:r w:rsidR="001B1252">
        <w:rPr>
          <w:rFonts w:ascii="Verdana" w:hAnsi="Verdana"/>
          <w:sz w:val="18"/>
        </w:rPr>
        <w:t>re de Saint-Jean de Maurienne (</w:t>
      </w:r>
      <w:r>
        <w:rPr>
          <w:rFonts w:ascii="Verdana" w:hAnsi="Verdana"/>
          <w:sz w:val="18"/>
        </w:rPr>
        <w:t xml:space="preserve">à 22 km de Saint-Sorlin) </w:t>
      </w:r>
    </w:p>
    <w:p w:rsidR="00DF1517" w:rsidRDefault="00DF1517">
      <w:pPr>
        <w:ind w:left="1416" w:firstLine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TGV à 4h30 de Paris.</w:t>
      </w:r>
    </w:p>
    <w:p w:rsidR="00DF1517" w:rsidRDefault="00DF1517">
      <w:pPr>
        <w:ind w:left="708" w:firstLine="318"/>
        <w:rPr>
          <w:rFonts w:ascii="Verdana" w:hAnsi="Verdana"/>
          <w:sz w:val="18"/>
        </w:rPr>
      </w:pPr>
    </w:p>
    <w:p w:rsidR="00DF1517" w:rsidRDefault="00DF1517" w:rsidP="001B1252">
      <w:pPr>
        <w:ind w:left="708" w:firstLine="318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Compagnie de cars</w:t>
      </w:r>
      <w:r w:rsidR="001B1252">
        <w:rPr>
          <w:rFonts w:ascii="Verdana" w:hAnsi="Verdana"/>
          <w:sz w:val="18"/>
        </w:rPr>
        <w:t xml:space="preserve">: </w:t>
      </w:r>
      <w:r w:rsidR="001B1252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>Liaisons Saint Jean de Maurienne – Saint-Sorlin</w:t>
      </w:r>
    </w:p>
    <w:p w:rsidR="001B1252" w:rsidRPr="001B1252" w:rsidRDefault="001B1252" w:rsidP="001B1252">
      <w:pPr>
        <w:pStyle w:val="Paragraphedeliste"/>
        <w:numPr>
          <w:ilvl w:val="0"/>
          <w:numId w:val="13"/>
        </w:numPr>
        <w:rPr>
          <w:rFonts w:ascii="Verdana" w:hAnsi="Verdana"/>
          <w:sz w:val="18"/>
        </w:rPr>
      </w:pPr>
      <w:r w:rsidRPr="001B1252">
        <w:rPr>
          <w:rFonts w:ascii="Verdana" w:hAnsi="Verdana"/>
          <w:sz w:val="18"/>
        </w:rPr>
        <w:t>Ligne S 32 régulière :</w:t>
      </w:r>
    </w:p>
    <w:p w:rsidR="001B1252" w:rsidRDefault="001B1252" w:rsidP="001B1252">
      <w:pPr>
        <w:ind w:left="708"/>
        <w:rPr>
          <w:rFonts w:ascii="Verdana" w:hAnsi="Verdana"/>
          <w:sz w:val="18"/>
        </w:rPr>
      </w:pPr>
      <w:r w:rsidRPr="001B1252">
        <w:rPr>
          <w:rFonts w:ascii="Verdana" w:hAnsi="Verdana"/>
          <w:sz w:val="18"/>
        </w:rPr>
        <w:t>https://www.altibus.com/wp-content/uploads/2022/11/Navette-StJeandeMaurienne-StSorlindarves.pdf</w:t>
      </w:r>
    </w:p>
    <w:p w:rsidR="00DF1517" w:rsidRPr="001B1252" w:rsidRDefault="001B1252" w:rsidP="001B1252">
      <w:pPr>
        <w:pStyle w:val="Paragraphedeliste"/>
        <w:numPr>
          <w:ilvl w:val="0"/>
          <w:numId w:val="1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shd w:val="clear" w:color="auto" w:fill="FFFFFF"/>
        </w:rPr>
        <w:t xml:space="preserve">Transport PMR adapté : </w:t>
      </w:r>
      <w:r w:rsidRPr="001B1252">
        <w:rPr>
          <w:rFonts w:ascii="Verdana" w:hAnsi="Verdana"/>
          <w:sz w:val="18"/>
          <w:szCs w:val="18"/>
          <w:shd w:val="clear" w:color="auto" w:fill="FFFFFF"/>
        </w:rPr>
        <w:t>Faure Savoie au 04 79 56 24 68</w:t>
      </w:r>
    </w:p>
    <w:p w:rsidR="001B1252" w:rsidRPr="001B1252" w:rsidRDefault="001B1252" w:rsidP="001B1252">
      <w:pPr>
        <w:pStyle w:val="Paragraphedeliste"/>
        <w:ind w:left="1068"/>
        <w:rPr>
          <w:rFonts w:ascii="Verdana" w:hAnsi="Verdana"/>
          <w:sz w:val="18"/>
          <w:szCs w:val="18"/>
        </w:rPr>
      </w:pPr>
    </w:p>
    <w:p w:rsidR="00DF1517" w:rsidRDefault="00DF1517">
      <w:pPr>
        <w:ind w:left="708" w:firstLine="318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Autoroute</w:t>
      </w:r>
      <w:r>
        <w:rPr>
          <w:rFonts w:ascii="Verdana" w:hAnsi="Verdana"/>
          <w:sz w:val="18"/>
        </w:rPr>
        <w:t xml:space="preserve">: </w:t>
      </w:r>
      <w:r>
        <w:rPr>
          <w:rFonts w:ascii="Verdana" w:hAnsi="Verdana"/>
          <w:sz w:val="18"/>
        </w:rPr>
        <w:tab/>
        <w:t>A 43- direction Modane / TURIN, sortie Saint-Jean de Maurienne</w:t>
      </w:r>
    </w:p>
    <w:p w:rsidR="00DF1517" w:rsidRDefault="00DF1517">
      <w:pPr>
        <w:ind w:left="708" w:firstLine="31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proofErr w:type="gramStart"/>
      <w:r>
        <w:rPr>
          <w:rFonts w:ascii="Verdana" w:hAnsi="Verdana"/>
          <w:sz w:val="18"/>
        </w:rPr>
        <w:t>puis</w:t>
      </w:r>
      <w:proofErr w:type="gramEnd"/>
      <w:r>
        <w:rPr>
          <w:rFonts w:ascii="Verdana" w:hAnsi="Verdana"/>
          <w:sz w:val="18"/>
        </w:rPr>
        <w:t xml:space="preserve"> départementale D 926 sur 22 km.</w:t>
      </w:r>
    </w:p>
    <w:p w:rsidR="00DF1517" w:rsidRDefault="00DF1517">
      <w:pPr>
        <w:spacing w:before="120" w:after="120"/>
        <w:ind w:left="703" w:hanging="306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  <w:u w:val="single"/>
        </w:rPr>
        <w:t>I - 3 Implantation et services</w:t>
      </w:r>
    </w:p>
    <w:p w:rsidR="00DF1517" w:rsidRDefault="00DF1517">
      <w:pPr>
        <w:ind w:left="708" w:firstLine="318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Altitude</w:t>
      </w:r>
      <w:r>
        <w:rPr>
          <w:rFonts w:ascii="Verdana" w:hAnsi="Verdana"/>
          <w:sz w:val="18"/>
        </w:rPr>
        <w:t>: 1 550 mètres  (Sommet de la station: 2 600 mètres)</w:t>
      </w:r>
    </w:p>
    <w:p w:rsidR="00DF1517" w:rsidRDefault="00DF1517">
      <w:pPr>
        <w:ind w:left="708" w:firstLine="318"/>
        <w:rPr>
          <w:rFonts w:ascii="Verdana" w:hAnsi="Verdana"/>
          <w:sz w:val="18"/>
        </w:rPr>
      </w:pPr>
    </w:p>
    <w:p w:rsidR="00DF1517" w:rsidRDefault="00DF1517">
      <w:pPr>
        <w:ind w:left="708" w:firstLine="318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Au village</w:t>
      </w:r>
      <w:r>
        <w:rPr>
          <w:rFonts w:ascii="Verdana" w:hAnsi="Verdana"/>
          <w:sz w:val="18"/>
        </w:rPr>
        <w:t>: (dont le centre est situé à 300 m du Chalet)</w:t>
      </w:r>
    </w:p>
    <w:p w:rsidR="00DF1517" w:rsidRDefault="00DF1517">
      <w:pPr>
        <w:spacing w:before="120" w:after="120"/>
        <w:ind w:left="3534" w:hanging="2118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Commerces</w:t>
      </w:r>
      <w:r>
        <w:rPr>
          <w:rFonts w:ascii="Verdana" w:hAnsi="Verdana"/>
          <w:sz w:val="18"/>
        </w:rPr>
        <w:t xml:space="preserve">: </w:t>
      </w:r>
      <w:r>
        <w:rPr>
          <w:rFonts w:ascii="Verdana" w:hAnsi="Verdana"/>
          <w:sz w:val="18"/>
        </w:rPr>
        <w:tab/>
        <w:t>Poste, Crédit Agricole (distributeur automatique), presse, tabac, souvenirs, alimentation, boulangerie, boucherie, magasins de sports, restaurants, hôtels, agences immobilière….</w:t>
      </w:r>
    </w:p>
    <w:p w:rsidR="00DF1517" w:rsidRDefault="00DF1517">
      <w:pPr>
        <w:spacing w:before="120" w:after="120"/>
        <w:ind w:left="1416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Halte-Garderie</w:t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sz w:val="18"/>
        </w:rPr>
        <w:tab/>
        <w:t>renseignements à l’Office de Tourisme</w:t>
      </w:r>
    </w:p>
    <w:p w:rsidR="00DF1517" w:rsidRDefault="00DF1517">
      <w:pPr>
        <w:spacing w:before="120" w:after="120"/>
        <w:ind w:left="1416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Piscine</w:t>
      </w:r>
      <w:r>
        <w:rPr>
          <w:rFonts w:ascii="Verdana" w:hAnsi="Verdana"/>
          <w:sz w:val="18"/>
        </w:rPr>
        <w:t xml:space="preserve">: 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="001B1252">
        <w:rPr>
          <w:rFonts w:ascii="Verdana" w:hAnsi="Verdana"/>
          <w:sz w:val="18"/>
        </w:rPr>
        <w:t>Saint François (4</w:t>
      </w:r>
      <w:r>
        <w:rPr>
          <w:rFonts w:ascii="Verdana" w:hAnsi="Verdana"/>
          <w:sz w:val="18"/>
        </w:rPr>
        <w:t xml:space="preserve">0 km), Saint-Jean de Maurienne (22 km) </w:t>
      </w:r>
    </w:p>
    <w:p w:rsidR="001B1252" w:rsidRDefault="00DF1517">
      <w:pPr>
        <w:spacing w:before="120" w:after="120"/>
        <w:ind w:left="1416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Plan d’eau</w:t>
      </w:r>
      <w:r w:rsidR="001B1252">
        <w:rPr>
          <w:rFonts w:ascii="Verdana" w:hAnsi="Verdana"/>
          <w:sz w:val="18"/>
        </w:rPr>
        <w:t> :</w:t>
      </w:r>
      <w:r w:rsidR="001B1252">
        <w:rPr>
          <w:rFonts w:ascii="Verdana" w:hAnsi="Verdana"/>
          <w:sz w:val="18"/>
        </w:rPr>
        <w:tab/>
        <w:t xml:space="preserve"> </w:t>
      </w:r>
      <w:r w:rsidR="001B1252">
        <w:rPr>
          <w:rFonts w:ascii="Verdana" w:hAnsi="Verdana"/>
          <w:sz w:val="18"/>
        </w:rPr>
        <w:tab/>
        <w:t>à 1,5 km au dessus du centre de saint Sorlin</w:t>
      </w:r>
    </w:p>
    <w:p w:rsidR="00DF1517" w:rsidRDefault="001B1252" w:rsidP="001B1252">
      <w:pPr>
        <w:spacing w:before="120" w:after="120"/>
        <w:ind w:left="2826" w:firstLine="708"/>
        <w:rPr>
          <w:rFonts w:ascii="Verdana" w:hAnsi="Verdana"/>
          <w:sz w:val="18"/>
        </w:rPr>
      </w:pPr>
      <w:proofErr w:type="gramStart"/>
      <w:r>
        <w:rPr>
          <w:rFonts w:ascii="Verdana" w:hAnsi="Verdana"/>
          <w:sz w:val="18"/>
        </w:rPr>
        <w:t>à</w:t>
      </w:r>
      <w:proofErr w:type="gramEnd"/>
      <w:r>
        <w:rPr>
          <w:rFonts w:ascii="Verdana" w:hAnsi="Verdana"/>
          <w:sz w:val="18"/>
        </w:rPr>
        <w:t xml:space="preserve"> 13</w:t>
      </w:r>
      <w:r w:rsidR="00DF1517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km avec surveillant de baignade direction </w:t>
      </w:r>
      <w:proofErr w:type="spellStart"/>
      <w:r>
        <w:rPr>
          <w:rFonts w:ascii="Verdana" w:hAnsi="Verdana"/>
          <w:sz w:val="18"/>
        </w:rPr>
        <w:t>Albiez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Monrond</w:t>
      </w:r>
      <w:proofErr w:type="spellEnd"/>
    </w:p>
    <w:p w:rsidR="00DF1517" w:rsidRDefault="00DF1517">
      <w:pPr>
        <w:spacing w:before="120" w:after="120"/>
        <w:ind w:left="3534" w:hanging="2109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Activités de loisirs</w:t>
      </w:r>
      <w:r>
        <w:rPr>
          <w:rFonts w:ascii="Verdana" w:hAnsi="Verdana"/>
          <w:sz w:val="18"/>
        </w:rPr>
        <w:t xml:space="preserve">: </w:t>
      </w:r>
      <w:r>
        <w:rPr>
          <w:rFonts w:ascii="Verdana" w:hAnsi="Verdana"/>
          <w:sz w:val="18"/>
        </w:rPr>
        <w:tab/>
        <w:t>pistes de ski alpin, ski de fond, tennis, équitation, promenades accompagnées par un guide de montagne, VTT, randonnées, esca</w:t>
      </w:r>
      <w:r w:rsidR="001B1252">
        <w:rPr>
          <w:rFonts w:ascii="Verdana" w:hAnsi="Verdana"/>
          <w:sz w:val="18"/>
        </w:rPr>
        <w:t xml:space="preserve">lade, via </w:t>
      </w:r>
      <w:proofErr w:type="spellStart"/>
      <w:r w:rsidR="001B1252">
        <w:rPr>
          <w:rFonts w:ascii="Verdana" w:hAnsi="Verdana"/>
          <w:sz w:val="18"/>
        </w:rPr>
        <w:t>ferrata</w:t>
      </w:r>
      <w:proofErr w:type="spellEnd"/>
      <w:r w:rsidR="001B1252">
        <w:rPr>
          <w:rFonts w:ascii="Verdana" w:hAnsi="Verdana"/>
          <w:sz w:val="18"/>
        </w:rPr>
        <w:t xml:space="preserve">, tennis, foot, </w:t>
      </w:r>
      <w:proofErr w:type="spellStart"/>
      <w:r w:rsidR="001B1252">
        <w:rPr>
          <w:rFonts w:ascii="Verdana" w:hAnsi="Verdana"/>
          <w:sz w:val="18"/>
        </w:rPr>
        <w:t>snake</w:t>
      </w:r>
      <w:proofErr w:type="spellEnd"/>
      <w:r w:rsidR="001B1252">
        <w:rPr>
          <w:rFonts w:ascii="Verdana" w:hAnsi="Verdana"/>
          <w:sz w:val="18"/>
        </w:rPr>
        <w:t xml:space="preserve"> </w:t>
      </w:r>
      <w:proofErr w:type="spellStart"/>
      <w:r w:rsidR="001B1252">
        <w:rPr>
          <w:rFonts w:ascii="Verdana" w:hAnsi="Verdana"/>
          <w:sz w:val="18"/>
        </w:rPr>
        <w:t>gliss</w:t>
      </w:r>
      <w:proofErr w:type="spellEnd"/>
      <w:r w:rsidR="001B1252">
        <w:rPr>
          <w:rFonts w:ascii="Verdana" w:hAnsi="Verdana"/>
          <w:sz w:val="18"/>
        </w:rPr>
        <w:t>, bowling</w:t>
      </w:r>
    </w:p>
    <w:p w:rsidR="00DF1517" w:rsidRDefault="00DF1517">
      <w:pPr>
        <w:spacing w:before="120" w:after="120"/>
        <w:ind w:left="1425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Office de Tourisme</w:t>
      </w:r>
      <w:r>
        <w:rPr>
          <w:rFonts w:ascii="Verdana" w:hAnsi="Verdana"/>
          <w:sz w:val="18"/>
        </w:rPr>
        <w:t xml:space="preserve"> (300 m): </w:t>
      </w:r>
      <w:r>
        <w:rPr>
          <w:rFonts w:ascii="Verdana" w:hAnsi="Verdana"/>
          <w:sz w:val="18"/>
        </w:rPr>
        <w:tab/>
        <w:t>04.79.59.71.77</w:t>
      </w:r>
    </w:p>
    <w:p w:rsidR="005C0BBE" w:rsidRPr="003A7C69" w:rsidRDefault="00DF1517" w:rsidP="003A7C69">
      <w:pPr>
        <w:spacing w:before="120" w:after="120"/>
        <w:ind w:left="3582" w:hanging="2166"/>
        <w:rPr>
          <w:rFonts w:ascii="Verdana" w:hAnsi="Verdana"/>
          <w:sz w:val="18"/>
        </w:rPr>
      </w:pPr>
      <w:r>
        <w:rPr>
          <w:rFonts w:ascii="Verdana" w:hAnsi="Verdana"/>
          <w:b/>
          <w:bCs/>
          <w:caps/>
          <w:sz w:val="18"/>
        </w:rPr>
        <w:t>é</w:t>
      </w:r>
      <w:r>
        <w:rPr>
          <w:rFonts w:ascii="Verdana" w:hAnsi="Verdana"/>
          <w:b/>
          <w:bCs/>
          <w:sz w:val="18"/>
        </w:rPr>
        <w:t>cole de ski</w:t>
      </w:r>
      <w:r>
        <w:rPr>
          <w:rFonts w:ascii="Verdana" w:hAnsi="Verdana"/>
          <w:sz w:val="18"/>
        </w:rPr>
        <w:t xml:space="preserve"> (300 m): 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="005C0BBE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>04.79.59.71.53</w:t>
      </w:r>
    </w:p>
    <w:p w:rsidR="00DF1517" w:rsidRDefault="003A7C69">
      <w:pPr>
        <w:spacing w:before="120" w:after="120"/>
        <w:ind w:left="703" w:hanging="306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  <w:u w:val="single"/>
        </w:rPr>
        <w:t>I - 4 Centres de soins :</w:t>
      </w:r>
    </w:p>
    <w:p w:rsidR="00B14BDD" w:rsidRDefault="003A7C69" w:rsidP="00B14BDD">
      <w:pPr>
        <w:spacing w:before="120" w:after="120"/>
        <w:ind w:left="703" w:hanging="306"/>
        <w:rPr>
          <w:rFonts w:ascii="Verdana" w:hAnsi="Verdana"/>
          <w:sz w:val="18"/>
        </w:rPr>
      </w:pPr>
      <w:r w:rsidRPr="003A7C69">
        <w:rPr>
          <w:rFonts w:ascii="Verdana" w:hAnsi="Verdana"/>
          <w:sz w:val="18"/>
        </w:rPr>
        <w:t xml:space="preserve">            </w:t>
      </w:r>
    </w:p>
    <w:p w:rsidR="003A7C69" w:rsidRDefault="003A7C69">
      <w:pPr>
        <w:spacing w:before="120" w:after="120"/>
        <w:ind w:left="703" w:hanging="306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 </w:t>
      </w:r>
    </w:p>
    <w:tbl>
      <w:tblPr>
        <w:tblW w:w="0" w:type="auto"/>
        <w:tblInd w:w="1174" w:type="dxa"/>
        <w:tblCellMar>
          <w:left w:w="70" w:type="dxa"/>
          <w:right w:w="70" w:type="dxa"/>
        </w:tblCellMar>
        <w:tblLook w:val="0000"/>
      </w:tblPr>
      <w:tblGrid>
        <w:gridCol w:w="256"/>
        <w:gridCol w:w="3993"/>
        <w:gridCol w:w="1287"/>
        <w:gridCol w:w="2837"/>
      </w:tblGrid>
      <w:tr w:rsidR="00DF1517">
        <w:tblPrEx>
          <w:tblCellMar>
            <w:top w:w="0" w:type="dxa"/>
            <w:bottom w:w="0" w:type="dxa"/>
          </w:tblCellMar>
        </w:tblPrEx>
        <w:tc>
          <w:tcPr>
            <w:tcW w:w="256" w:type="dxa"/>
          </w:tcPr>
          <w:p w:rsidR="00DF1517" w:rsidRDefault="00DF1517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*</w:t>
            </w:r>
          </w:p>
        </w:tc>
        <w:tc>
          <w:tcPr>
            <w:tcW w:w="3993" w:type="dxa"/>
          </w:tcPr>
          <w:p w:rsidR="00DF1517" w:rsidRDefault="00DF1517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Groupe Médical des Arves</w:t>
            </w:r>
            <w:r>
              <w:rPr>
                <w:rFonts w:ascii="Verdana" w:hAnsi="Verdana"/>
                <w:sz w:val="18"/>
              </w:rPr>
              <w:t xml:space="preserve"> </w:t>
            </w:r>
          </w:p>
          <w:p w:rsidR="00DF1517" w:rsidRDefault="00B14BDD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Docteurs </w:t>
            </w:r>
            <w:r w:rsidR="00DF1517">
              <w:rPr>
                <w:rFonts w:ascii="Verdana" w:hAnsi="Verdana"/>
                <w:sz w:val="18"/>
              </w:rPr>
              <w:t xml:space="preserve"> DAUPHIN</w:t>
            </w:r>
          </w:p>
        </w:tc>
        <w:tc>
          <w:tcPr>
            <w:tcW w:w="1287" w:type="dxa"/>
          </w:tcPr>
          <w:p w:rsidR="00DF1517" w:rsidRDefault="00B14BDD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0.8</w:t>
            </w:r>
            <w:r w:rsidR="00DF1517">
              <w:rPr>
                <w:rFonts w:ascii="Verdana" w:hAnsi="Verdana"/>
                <w:b/>
                <w:bCs/>
                <w:sz w:val="18"/>
              </w:rPr>
              <w:t xml:space="preserve"> km</w:t>
            </w:r>
          </w:p>
        </w:tc>
        <w:tc>
          <w:tcPr>
            <w:tcW w:w="2837" w:type="dxa"/>
          </w:tcPr>
          <w:p w:rsidR="00DF1517" w:rsidRDefault="00DF1517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04 79 59 73 71</w:t>
            </w:r>
          </w:p>
        </w:tc>
      </w:tr>
      <w:tr w:rsidR="00DF1517">
        <w:tblPrEx>
          <w:tblCellMar>
            <w:top w:w="0" w:type="dxa"/>
            <w:bottom w:w="0" w:type="dxa"/>
          </w:tblCellMar>
        </w:tblPrEx>
        <w:tc>
          <w:tcPr>
            <w:tcW w:w="256" w:type="dxa"/>
          </w:tcPr>
          <w:p w:rsidR="00DF1517" w:rsidRDefault="00DF1517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*</w:t>
            </w:r>
          </w:p>
        </w:tc>
        <w:tc>
          <w:tcPr>
            <w:tcW w:w="3993" w:type="dxa"/>
          </w:tcPr>
          <w:p w:rsidR="003A7C69" w:rsidRPr="003A7C69" w:rsidRDefault="003A7C69" w:rsidP="003A7C69">
            <w:pPr>
              <w:pStyle w:val="Titre2"/>
              <w:spacing w:before="60" w:after="60"/>
            </w:pPr>
            <w:r>
              <w:t>Pharmacie RUBAT</w:t>
            </w:r>
          </w:p>
          <w:p w:rsidR="003A7C69" w:rsidRPr="003A7C69" w:rsidRDefault="003A7C69" w:rsidP="003A7C69"/>
        </w:tc>
        <w:tc>
          <w:tcPr>
            <w:tcW w:w="1287" w:type="dxa"/>
          </w:tcPr>
          <w:p w:rsidR="00DF1517" w:rsidRDefault="00B14BDD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0.8</w:t>
            </w:r>
            <w:r w:rsidR="00DF1517">
              <w:rPr>
                <w:rFonts w:ascii="Verdana" w:hAnsi="Verdana"/>
                <w:b/>
                <w:bCs/>
                <w:sz w:val="18"/>
              </w:rPr>
              <w:t xml:space="preserve"> km</w:t>
            </w:r>
          </w:p>
        </w:tc>
        <w:tc>
          <w:tcPr>
            <w:tcW w:w="2837" w:type="dxa"/>
          </w:tcPr>
          <w:p w:rsidR="00DF1517" w:rsidRDefault="00DF1517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04 79 59 71 94</w:t>
            </w:r>
          </w:p>
        </w:tc>
      </w:tr>
      <w:tr w:rsidR="00DF1517">
        <w:tblPrEx>
          <w:tblCellMar>
            <w:top w:w="0" w:type="dxa"/>
            <w:bottom w:w="0" w:type="dxa"/>
          </w:tblCellMar>
        </w:tblPrEx>
        <w:tc>
          <w:tcPr>
            <w:tcW w:w="256" w:type="dxa"/>
          </w:tcPr>
          <w:p w:rsidR="00DF1517" w:rsidRDefault="00DF1517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*</w:t>
            </w:r>
          </w:p>
        </w:tc>
        <w:tc>
          <w:tcPr>
            <w:tcW w:w="3993" w:type="dxa"/>
          </w:tcPr>
          <w:p w:rsidR="00DF1517" w:rsidRDefault="00DF1517">
            <w:pPr>
              <w:pStyle w:val="Titre2"/>
              <w:spacing w:before="60" w:after="60"/>
            </w:pPr>
            <w:r>
              <w:t xml:space="preserve">Centre Hospitalier </w:t>
            </w:r>
          </w:p>
          <w:p w:rsidR="00DF1517" w:rsidRDefault="00DF1517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Saint-Jean de Maurienne</w:t>
            </w:r>
          </w:p>
        </w:tc>
        <w:tc>
          <w:tcPr>
            <w:tcW w:w="1287" w:type="dxa"/>
          </w:tcPr>
          <w:p w:rsidR="00DF1517" w:rsidRDefault="00DF1517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22 km</w:t>
            </w:r>
          </w:p>
        </w:tc>
        <w:tc>
          <w:tcPr>
            <w:tcW w:w="2837" w:type="dxa"/>
          </w:tcPr>
          <w:p w:rsidR="00DF1517" w:rsidRDefault="00DF1517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04 79 20 60 20</w:t>
            </w:r>
          </w:p>
        </w:tc>
      </w:tr>
      <w:tr w:rsidR="00DF1517">
        <w:tblPrEx>
          <w:tblCellMar>
            <w:top w:w="0" w:type="dxa"/>
            <w:bottom w:w="0" w:type="dxa"/>
          </w:tblCellMar>
        </w:tblPrEx>
        <w:tc>
          <w:tcPr>
            <w:tcW w:w="256" w:type="dxa"/>
          </w:tcPr>
          <w:p w:rsidR="00DF1517" w:rsidRDefault="00DF1517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*</w:t>
            </w:r>
          </w:p>
        </w:tc>
        <w:tc>
          <w:tcPr>
            <w:tcW w:w="3993" w:type="dxa"/>
          </w:tcPr>
          <w:p w:rsidR="00DF1517" w:rsidRDefault="00DF1517">
            <w:pPr>
              <w:pStyle w:val="Titre2"/>
              <w:spacing w:before="60" w:after="60"/>
            </w:pPr>
            <w:r>
              <w:t>Service de soins Infirmiers à domicile</w:t>
            </w:r>
          </w:p>
          <w:p w:rsidR="00DF1517" w:rsidRDefault="00DF1517">
            <w:pPr>
              <w:spacing w:before="60" w:after="60"/>
            </w:pPr>
          </w:p>
        </w:tc>
        <w:tc>
          <w:tcPr>
            <w:tcW w:w="1287" w:type="dxa"/>
          </w:tcPr>
          <w:p w:rsidR="00DF1517" w:rsidRDefault="00DF1517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22 km</w:t>
            </w:r>
          </w:p>
        </w:tc>
        <w:tc>
          <w:tcPr>
            <w:tcW w:w="2837" w:type="dxa"/>
          </w:tcPr>
          <w:p w:rsidR="00DF1517" w:rsidRDefault="001410CB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06 60 93 69 87</w:t>
            </w:r>
          </w:p>
          <w:p w:rsidR="001410CB" w:rsidRPr="001410CB" w:rsidRDefault="001410CB">
            <w:pPr>
              <w:spacing w:before="60" w:after="60"/>
              <w:jc w:val="center"/>
              <w:rPr>
                <w:rFonts w:ascii="Verdana" w:hAnsi="Verdana"/>
                <w:sz w:val="16"/>
                <w:szCs w:val="16"/>
              </w:rPr>
            </w:pPr>
            <w:r w:rsidRPr="001410CB">
              <w:rPr>
                <w:rFonts w:ascii="Verdana" w:hAnsi="Verdana"/>
                <w:sz w:val="16"/>
                <w:szCs w:val="16"/>
              </w:rPr>
              <w:t>Chappuis.isabelle@wanadoo.fr</w:t>
            </w:r>
          </w:p>
        </w:tc>
      </w:tr>
    </w:tbl>
    <w:p w:rsidR="00DF1517" w:rsidRDefault="00DF1517">
      <w:pPr>
        <w:ind w:firstLine="399"/>
        <w:rPr>
          <w:rFonts w:ascii="Verdana" w:hAnsi="Verdana"/>
          <w:sz w:val="18"/>
          <w:u w:val="single"/>
        </w:rPr>
      </w:pPr>
    </w:p>
    <w:p w:rsidR="00DF1517" w:rsidRDefault="00DF1517">
      <w:pPr>
        <w:ind w:firstLine="399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  <w:u w:val="single"/>
        </w:rPr>
        <w:t>1 – 5 Services de sécurité</w:t>
      </w:r>
    </w:p>
    <w:p w:rsidR="00DF1517" w:rsidRDefault="00DF1517">
      <w:pPr>
        <w:ind w:firstLine="399"/>
        <w:rPr>
          <w:rFonts w:ascii="Verdana" w:hAnsi="Verdana"/>
          <w:sz w:val="18"/>
          <w:u w:val="single"/>
        </w:rPr>
      </w:pPr>
    </w:p>
    <w:tbl>
      <w:tblPr>
        <w:tblW w:w="0" w:type="auto"/>
        <w:tblInd w:w="1174" w:type="dxa"/>
        <w:tblCellMar>
          <w:left w:w="70" w:type="dxa"/>
          <w:right w:w="70" w:type="dxa"/>
        </w:tblCellMar>
        <w:tblLook w:val="0000"/>
      </w:tblPr>
      <w:tblGrid>
        <w:gridCol w:w="256"/>
        <w:gridCol w:w="3993"/>
        <w:gridCol w:w="1287"/>
        <w:gridCol w:w="2837"/>
      </w:tblGrid>
      <w:tr w:rsidR="00DF1517">
        <w:tblPrEx>
          <w:tblCellMar>
            <w:top w:w="0" w:type="dxa"/>
            <w:bottom w:w="0" w:type="dxa"/>
          </w:tblCellMar>
        </w:tblPrEx>
        <w:tc>
          <w:tcPr>
            <w:tcW w:w="256" w:type="dxa"/>
          </w:tcPr>
          <w:p w:rsidR="00DF1517" w:rsidRDefault="00DF1517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*</w:t>
            </w:r>
          </w:p>
        </w:tc>
        <w:tc>
          <w:tcPr>
            <w:tcW w:w="3993" w:type="dxa"/>
          </w:tcPr>
          <w:p w:rsidR="00DF1517" w:rsidRDefault="00DF1517">
            <w:pPr>
              <w:pStyle w:val="Titre2"/>
              <w:spacing w:before="60" w:after="60"/>
            </w:pPr>
            <w:r>
              <w:t>Gendarmerie</w:t>
            </w:r>
          </w:p>
          <w:p w:rsidR="00DF1517" w:rsidRDefault="00DF1517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Saint-Jean de Maurienne</w:t>
            </w:r>
          </w:p>
        </w:tc>
        <w:tc>
          <w:tcPr>
            <w:tcW w:w="1287" w:type="dxa"/>
          </w:tcPr>
          <w:p w:rsidR="00DF1517" w:rsidRDefault="00DF1517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22 km</w:t>
            </w:r>
          </w:p>
        </w:tc>
        <w:tc>
          <w:tcPr>
            <w:tcW w:w="2837" w:type="dxa"/>
          </w:tcPr>
          <w:p w:rsidR="00DF1517" w:rsidRDefault="00DF1517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17 ou 04 79 64 00 17</w:t>
            </w:r>
          </w:p>
        </w:tc>
      </w:tr>
    </w:tbl>
    <w:p w:rsidR="00DF1517" w:rsidRDefault="00DF1517">
      <w:pPr>
        <w:rPr>
          <w:rFonts w:ascii="Verdana" w:hAnsi="Verdana"/>
          <w:sz w:val="18"/>
        </w:rPr>
      </w:pPr>
    </w:p>
    <w:p w:rsidR="00DF1517" w:rsidRDefault="00DF1517">
      <w:pPr>
        <w:spacing w:before="120" w:after="12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II– AGREMENTS ET AVIS</w:t>
      </w:r>
    </w:p>
    <w:p w:rsidR="00DF1517" w:rsidRDefault="00DF1517">
      <w:pPr>
        <w:ind w:left="708" w:hanging="30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L’</w:t>
      </w:r>
      <w:r>
        <w:rPr>
          <w:rFonts w:ascii="Verdana" w:hAnsi="Verdana"/>
          <w:caps/>
          <w:sz w:val="18"/>
        </w:rPr>
        <w:t>é</w:t>
      </w:r>
      <w:r>
        <w:rPr>
          <w:rFonts w:ascii="Verdana" w:hAnsi="Verdana"/>
          <w:sz w:val="18"/>
        </w:rPr>
        <w:t xml:space="preserve">tablissement est agréé sous le numéro </w:t>
      </w:r>
      <w:r>
        <w:rPr>
          <w:rFonts w:ascii="Verdana" w:hAnsi="Verdana"/>
          <w:b/>
          <w:bCs/>
          <w:sz w:val="18"/>
        </w:rPr>
        <w:t>73 280 330</w:t>
      </w:r>
      <w:r>
        <w:rPr>
          <w:rFonts w:ascii="Verdana" w:hAnsi="Verdana"/>
          <w:sz w:val="18"/>
        </w:rPr>
        <w:t xml:space="preserve"> par:</w:t>
      </w:r>
    </w:p>
    <w:p w:rsidR="00DF1517" w:rsidRDefault="00DF1517">
      <w:pPr>
        <w:numPr>
          <w:ilvl w:val="0"/>
          <w:numId w:val="4"/>
        </w:numPr>
        <w:spacing w:before="120" w:after="120"/>
        <w:ind w:left="1117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La Direction Départementale des Affaires Sanitaires et Sociales.</w:t>
      </w:r>
    </w:p>
    <w:p w:rsidR="00DF1517" w:rsidRDefault="00DF1517">
      <w:pPr>
        <w:numPr>
          <w:ilvl w:val="0"/>
          <w:numId w:val="4"/>
        </w:numPr>
        <w:spacing w:before="120" w:after="120"/>
        <w:ind w:left="1117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L’Académie – Direction des Services Départementaux de l’</w:t>
      </w:r>
      <w:r>
        <w:rPr>
          <w:rFonts w:ascii="Verdana" w:hAnsi="Verdana"/>
          <w:caps/>
          <w:sz w:val="18"/>
        </w:rPr>
        <w:t>é</w:t>
      </w:r>
      <w:r>
        <w:rPr>
          <w:rFonts w:ascii="Verdana" w:hAnsi="Verdana"/>
          <w:sz w:val="18"/>
        </w:rPr>
        <w:t>ducation.</w:t>
      </w:r>
    </w:p>
    <w:p w:rsidR="00DF1517" w:rsidRDefault="00DF1517">
      <w:pPr>
        <w:numPr>
          <w:ilvl w:val="0"/>
          <w:numId w:val="4"/>
        </w:numPr>
        <w:spacing w:before="120" w:after="120"/>
        <w:ind w:left="1117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La Direction Départementale Jeunesse et Sports.</w:t>
      </w:r>
    </w:p>
    <w:p w:rsidR="00DF1517" w:rsidRDefault="00657F23">
      <w:pPr>
        <w:numPr>
          <w:ilvl w:val="0"/>
          <w:numId w:val="4"/>
        </w:numPr>
        <w:spacing w:before="120" w:after="120"/>
        <w:ind w:left="1117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La Municipalité de Saint-Sorlin.</w:t>
      </w:r>
    </w:p>
    <w:p w:rsidR="00132423" w:rsidRDefault="00DF1517" w:rsidP="00714008">
      <w:pPr>
        <w:ind w:left="708" w:hanging="309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 xml:space="preserve">Date de la dernière visite de la Commission de Sécurité: </w:t>
      </w:r>
      <w:r w:rsidR="0014161D">
        <w:rPr>
          <w:rFonts w:ascii="Verdana" w:hAnsi="Verdana"/>
          <w:sz w:val="18"/>
        </w:rPr>
        <w:t>15 décembre 2022</w:t>
      </w:r>
    </w:p>
    <w:p w:rsidR="00DF1517" w:rsidRDefault="00DF1517" w:rsidP="00714008">
      <w:pPr>
        <w:ind w:left="708" w:hanging="309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 xml:space="preserve">Validité: </w:t>
      </w:r>
      <w:r>
        <w:rPr>
          <w:rFonts w:ascii="Verdana" w:hAnsi="Verdana"/>
          <w:sz w:val="18"/>
        </w:rPr>
        <w:t>jusqu’au</w:t>
      </w:r>
      <w:r w:rsidR="00823B81">
        <w:rPr>
          <w:rFonts w:ascii="Verdana" w:hAnsi="Verdana"/>
          <w:b/>
          <w:bCs/>
          <w:sz w:val="18"/>
        </w:rPr>
        <w:t xml:space="preserve"> </w:t>
      </w:r>
      <w:r w:rsidR="0014161D">
        <w:rPr>
          <w:rFonts w:ascii="Verdana" w:hAnsi="Verdana"/>
          <w:sz w:val="18"/>
        </w:rPr>
        <w:t>14 décembre 2025</w:t>
      </w:r>
      <w:r w:rsidR="00132423">
        <w:rPr>
          <w:rFonts w:ascii="Verdana" w:hAnsi="Verdana"/>
          <w:sz w:val="18"/>
        </w:rPr>
        <w:t>.</w:t>
      </w:r>
    </w:p>
    <w:p w:rsidR="00424670" w:rsidRDefault="00424670" w:rsidP="00714008">
      <w:pPr>
        <w:ind w:left="708" w:hanging="309"/>
        <w:rPr>
          <w:rFonts w:ascii="Verdana" w:hAnsi="Verdana"/>
          <w:sz w:val="18"/>
        </w:rPr>
      </w:pPr>
    </w:p>
    <w:p w:rsidR="00424670" w:rsidRPr="00424670" w:rsidRDefault="00424670" w:rsidP="00714008">
      <w:pPr>
        <w:ind w:left="708" w:hanging="309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 xml:space="preserve">N° </w:t>
      </w:r>
      <w:proofErr w:type="spellStart"/>
      <w:r>
        <w:rPr>
          <w:rFonts w:ascii="Verdana" w:hAnsi="Verdana"/>
          <w:sz w:val="18"/>
        </w:rPr>
        <w:t>Finess</w:t>
      </w:r>
      <w:proofErr w:type="spellEnd"/>
      <w:r>
        <w:rPr>
          <w:rFonts w:ascii="Verdana" w:hAnsi="Verdana"/>
          <w:sz w:val="18"/>
        </w:rPr>
        <w:t xml:space="preserve"> : </w:t>
      </w:r>
      <w:r w:rsidRPr="00424670">
        <w:rPr>
          <w:rFonts w:ascii="Verdana" w:hAnsi="Verdana"/>
          <w:b/>
          <w:sz w:val="18"/>
        </w:rPr>
        <w:t>73 0783974</w:t>
      </w:r>
    </w:p>
    <w:p w:rsidR="00DF1517" w:rsidRDefault="00DF1517">
      <w:pPr>
        <w:rPr>
          <w:rFonts w:ascii="Verdana" w:hAnsi="Verdana"/>
          <w:sz w:val="18"/>
        </w:rPr>
      </w:pPr>
    </w:p>
    <w:p w:rsidR="00DF1517" w:rsidRDefault="00DF1517">
      <w:pPr>
        <w:spacing w:before="120" w:after="12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III– EQUIPEMENT</w:t>
      </w:r>
    </w:p>
    <w:p w:rsidR="00DF1517" w:rsidRDefault="00DF1517">
      <w:pPr>
        <w:spacing w:before="120" w:after="120"/>
        <w:ind w:left="703" w:hanging="306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  <w:u w:val="single"/>
        </w:rPr>
        <w:t>III – 1 Capacité d’Accueil</w:t>
      </w:r>
    </w:p>
    <w:p w:rsidR="00DF1517" w:rsidRDefault="00DF1517">
      <w:pPr>
        <w:spacing w:before="120" w:after="120"/>
        <w:ind w:left="709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Capacité maximale d’accueil</w:t>
      </w:r>
      <w:r>
        <w:rPr>
          <w:rFonts w:ascii="Verdana" w:hAnsi="Verdana"/>
          <w:sz w:val="18"/>
        </w:rPr>
        <w:t>: 93 personnes</w:t>
      </w:r>
    </w:p>
    <w:p w:rsidR="00DF1517" w:rsidRDefault="00E72C20">
      <w:pPr>
        <w:numPr>
          <w:ilvl w:val="0"/>
          <w:numId w:val="12"/>
        </w:numPr>
        <w:spacing w:before="120" w:after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21</w:t>
      </w:r>
      <w:r w:rsidR="00DF1517">
        <w:rPr>
          <w:rFonts w:ascii="Verdana" w:hAnsi="Verdana"/>
          <w:sz w:val="18"/>
        </w:rPr>
        <w:t xml:space="preserve"> chambres de </w:t>
      </w:r>
      <w:r>
        <w:rPr>
          <w:rFonts w:ascii="Verdana" w:hAnsi="Verdana"/>
          <w:sz w:val="18"/>
        </w:rPr>
        <w:t>3 à 4</w:t>
      </w:r>
      <w:r w:rsidR="00DF1517">
        <w:rPr>
          <w:rFonts w:ascii="Verdana" w:hAnsi="Verdana"/>
          <w:sz w:val="18"/>
        </w:rPr>
        <w:t xml:space="preserve"> lits</w:t>
      </w:r>
    </w:p>
    <w:p w:rsidR="00DF1517" w:rsidRDefault="00E72C20">
      <w:pPr>
        <w:numPr>
          <w:ilvl w:val="0"/>
          <w:numId w:val="12"/>
        </w:numPr>
        <w:spacing w:before="120" w:after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DF1517">
        <w:rPr>
          <w:rFonts w:ascii="Verdana" w:hAnsi="Verdana"/>
          <w:sz w:val="18"/>
        </w:rPr>
        <w:t xml:space="preserve"> chambres de 4 à 5 lits</w:t>
      </w:r>
    </w:p>
    <w:p w:rsidR="00E72C20" w:rsidRDefault="00E72C20" w:rsidP="00E72C20">
      <w:pPr>
        <w:spacing w:before="120" w:after="120"/>
        <w:ind w:left="1068"/>
        <w:rPr>
          <w:rFonts w:ascii="Verdana" w:hAnsi="Verdana"/>
          <w:sz w:val="18"/>
        </w:rPr>
      </w:pPr>
    </w:p>
    <w:p w:rsidR="00DF1517" w:rsidRDefault="00DF1517">
      <w:pPr>
        <w:spacing w:before="120" w:after="120"/>
        <w:ind w:left="703" w:hanging="306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  <w:u w:val="single"/>
        </w:rPr>
        <w:t>III - 2 Cuisine et équipements de collectivité</w:t>
      </w:r>
    </w:p>
    <w:p w:rsidR="00DF1517" w:rsidRDefault="00DF1517">
      <w:pPr>
        <w:spacing w:before="120" w:after="120"/>
        <w:ind w:left="3363" w:hanging="2654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Cuisine et dépendances </w:t>
      </w:r>
      <w:r>
        <w:rPr>
          <w:rFonts w:ascii="Verdana" w:hAnsi="Verdana"/>
          <w:sz w:val="18"/>
        </w:rPr>
        <w:t xml:space="preserve">: 100 </w:t>
      </w:r>
      <w:proofErr w:type="gramStart"/>
      <w:r>
        <w:rPr>
          <w:rFonts w:ascii="Verdana" w:hAnsi="Verdana"/>
          <w:sz w:val="18"/>
        </w:rPr>
        <w:t>m²(</w:t>
      </w:r>
      <w:proofErr w:type="gramEnd"/>
      <w:r>
        <w:rPr>
          <w:rFonts w:ascii="Verdana" w:hAnsi="Verdana"/>
          <w:sz w:val="18"/>
        </w:rPr>
        <w:t xml:space="preserve"> stockage, chambre froide, congélateurs, réfrigérateurs,1 piano-friteuse, 1 four mixte, 1 lave-vaisselle). Capacité : 100 couverts</w:t>
      </w:r>
    </w:p>
    <w:p w:rsidR="00DF1517" w:rsidRDefault="00DF1517">
      <w:pPr>
        <w:spacing w:before="120" w:after="120"/>
        <w:ind w:left="709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Salle à manger</w:t>
      </w:r>
      <w:r>
        <w:rPr>
          <w:rFonts w:ascii="Verdana" w:hAnsi="Verdana"/>
          <w:sz w:val="18"/>
        </w:rPr>
        <w:t xml:space="preserve">: </w:t>
      </w:r>
      <w:r w:rsidR="00E72C20">
        <w:rPr>
          <w:rFonts w:ascii="Verdana" w:hAnsi="Verdana"/>
          <w:sz w:val="18"/>
        </w:rPr>
        <w:t>100</w:t>
      </w:r>
      <w:r>
        <w:rPr>
          <w:rFonts w:ascii="Verdana" w:hAnsi="Verdana"/>
          <w:sz w:val="18"/>
        </w:rPr>
        <w:t xml:space="preserve"> m²</w:t>
      </w:r>
    </w:p>
    <w:p w:rsidR="00DF1517" w:rsidRDefault="00DF1517">
      <w:pPr>
        <w:spacing w:before="120" w:after="120"/>
        <w:ind w:left="709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Laverie</w:t>
      </w:r>
      <w:r w:rsidR="0014161D">
        <w:rPr>
          <w:rFonts w:ascii="Verdana" w:hAnsi="Verdana"/>
          <w:sz w:val="18"/>
        </w:rPr>
        <w:t>: machine à laver (</w:t>
      </w:r>
      <w:r>
        <w:rPr>
          <w:rFonts w:ascii="Verdana" w:hAnsi="Verdana"/>
          <w:sz w:val="18"/>
        </w:rPr>
        <w:t>capacité 7 Kg)</w:t>
      </w:r>
    </w:p>
    <w:p w:rsidR="00DF1517" w:rsidRDefault="00DF1517">
      <w:pPr>
        <w:spacing w:before="120" w:after="120"/>
        <w:ind w:left="709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Chauffage</w:t>
      </w:r>
      <w:r>
        <w:rPr>
          <w:rFonts w:ascii="Verdana" w:hAnsi="Verdana"/>
          <w:sz w:val="18"/>
        </w:rPr>
        <w:t>: central fuel</w:t>
      </w:r>
    </w:p>
    <w:p w:rsidR="00DF1517" w:rsidRDefault="005C0BBE">
      <w:pPr>
        <w:spacing w:before="120" w:after="120"/>
        <w:ind w:firstLine="708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2</w:t>
      </w:r>
      <w:r w:rsidR="00DF1517">
        <w:rPr>
          <w:rFonts w:ascii="Verdana" w:hAnsi="Verdana"/>
          <w:b/>
          <w:bCs/>
          <w:sz w:val="18"/>
        </w:rPr>
        <w:t xml:space="preserve"> salles de classe</w:t>
      </w:r>
      <w:r w:rsidR="00DF1517">
        <w:rPr>
          <w:rFonts w:ascii="Verdana" w:hAnsi="Verdana"/>
          <w:sz w:val="18"/>
        </w:rPr>
        <w:t xml:space="preserve"> ou d’activités de 40 m² chacune.</w:t>
      </w:r>
    </w:p>
    <w:p w:rsidR="00DF1517" w:rsidRDefault="00DF1517">
      <w:pPr>
        <w:spacing w:before="120" w:after="120"/>
        <w:ind w:firstLine="708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1 salle TV</w:t>
      </w:r>
    </w:p>
    <w:p w:rsidR="00DF1517" w:rsidRDefault="00DF1517">
      <w:pPr>
        <w:spacing w:before="120" w:after="120"/>
        <w:ind w:left="708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1 terrasse</w:t>
      </w:r>
      <w:r>
        <w:rPr>
          <w:rFonts w:ascii="Verdana" w:hAnsi="Verdana"/>
          <w:sz w:val="18"/>
        </w:rPr>
        <w:t xml:space="preserve"> d</w:t>
      </w:r>
      <w:r w:rsidR="0014161D">
        <w:rPr>
          <w:rFonts w:ascii="Verdana" w:hAnsi="Verdana"/>
          <w:sz w:val="18"/>
        </w:rPr>
        <w:t>e 10</w:t>
      </w:r>
      <w:r>
        <w:rPr>
          <w:rFonts w:ascii="Verdana" w:hAnsi="Verdana"/>
          <w:sz w:val="18"/>
        </w:rPr>
        <w:t>0 m²</w:t>
      </w:r>
    </w:p>
    <w:p w:rsidR="005C0BBE" w:rsidRDefault="00DF1517" w:rsidP="005C0BBE">
      <w:pPr>
        <w:spacing w:before="120" w:after="120"/>
        <w:ind w:left="708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 xml:space="preserve">1 local à </w:t>
      </w:r>
      <w:proofErr w:type="gramStart"/>
      <w:r>
        <w:rPr>
          <w:rFonts w:ascii="Verdana" w:hAnsi="Verdana"/>
          <w:b/>
          <w:bCs/>
          <w:sz w:val="18"/>
        </w:rPr>
        <w:t>ski</w:t>
      </w:r>
      <w:r>
        <w:rPr>
          <w:rFonts w:ascii="Verdana" w:hAnsi="Verdana"/>
          <w:sz w:val="18"/>
        </w:rPr>
        <w:t xml:space="preserve"> </w:t>
      </w:r>
      <w:r w:rsidR="005C0BBE">
        <w:rPr>
          <w:rFonts w:ascii="Verdana" w:hAnsi="Verdana"/>
          <w:sz w:val="18"/>
        </w:rPr>
        <w:t>.</w:t>
      </w:r>
      <w:proofErr w:type="gramEnd"/>
    </w:p>
    <w:p w:rsidR="005C0BBE" w:rsidRDefault="005C0BBE" w:rsidP="005C0BBE">
      <w:pPr>
        <w:spacing w:before="120" w:after="120"/>
        <w:ind w:left="708"/>
        <w:rPr>
          <w:rFonts w:ascii="Verdana" w:hAnsi="Verdana"/>
          <w:b/>
          <w:sz w:val="18"/>
        </w:rPr>
      </w:pPr>
      <w:r w:rsidRPr="005C0BBE">
        <w:rPr>
          <w:rFonts w:ascii="Verdana" w:hAnsi="Verdana"/>
          <w:b/>
          <w:sz w:val="18"/>
        </w:rPr>
        <w:t>1 salle de veillée</w:t>
      </w:r>
      <w:r>
        <w:rPr>
          <w:rFonts w:ascii="Verdana" w:hAnsi="Verdana"/>
          <w:b/>
          <w:sz w:val="18"/>
        </w:rPr>
        <w:t>.</w:t>
      </w:r>
    </w:p>
    <w:p w:rsidR="00E72C20" w:rsidRDefault="00E72C20" w:rsidP="005C0BBE">
      <w:pPr>
        <w:spacing w:before="120" w:after="120"/>
        <w:ind w:left="708"/>
        <w:rPr>
          <w:rFonts w:ascii="Verdana" w:hAnsi="Verdana"/>
          <w:sz w:val="18"/>
          <w:u w:val="single"/>
        </w:rPr>
      </w:pPr>
    </w:p>
    <w:p w:rsidR="00E72C20" w:rsidRDefault="00E72C20" w:rsidP="005C0BBE">
      <w:pPr>
        <w:spacing w:before="120" w:after="120"/>
        <w:ind w:left="708"/>
        <w:rPr>
          <w:rFonts w:ascii="Verdana" w:hAnsi="Verdana"/>
          <w:sz w:val="18"/>
          <w:u w:val="single"/>
        </w:rPr>
      </w:pPr>
    </w:p>
    <w:p w:rsidR="00DF1517" w:rsidRDefault="00DF1517" w:rsidP="005C0BBE">
      <w:pPr>
        <w:spacing w:before="120" w:after="120"/>
        <w:ind w:left="708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  <w:u w:val="single"/>
        </w:rPr>
        <w:t>III - 3 Equipements sportifs et de loisirs</w:t>
      </w:r>
    </w:p>
    <w:p w:rsidR="00DF1517" w:rsidRDefault="00DF1517">
      <w:pPr>
        <w:pStyle w:val="Titre4"/>
      </w:pPr>
      <w:r>
        <w:t>Sur le Centre</w:t>
      </w:r>
    </w:p>
    <w:p w:rsidR="00DF1517" w:rsidRDefault="00DF1517">
      <w:pPr>
        <w:numPr>
          <w:ilvl w:val="0"/>
          <w:numId w:val="8"/>
        </w:numPr>
        <w:spacing w:before="120" w:after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Ski adapté aux personnes handicapées : fauteuils–ski articulés et matériel de ski assis: dual-ski, uni-ski, ski-kart, bi-ski... avec pilotes formés</w:t>
      </w:r>
    </w:p>
    <w:p w:rsidR="00DF1517" w:rsidRDefault="00DF1517">
      <w:pPr>
        <w:numPr>
          <w:ilvl w:val="0"/>
          <w:numId w:val="8"/>
        </w:numPr>
        <w:spacing w:before="120" w:after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Terrain de</w:t>
      </w:r>
      <w:r w:rsidR="00496833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10 000 m² autour </w:t>
      </w:r>
      <w:r w:rsidR="0014161D">
        <w:rPr>
          <w:rFonts w:ascii="Verdana" w:hAnsi="Verdana"/>
          <w:sz w:val="18"/>
        </w:rPr>
        <w:t>du centre</w:t>
      </w:r>
    </w:p>
    <w:p w:rsidR="00DF1517" w:rsidRDefault="00DF1517">
      <w:pPr>
        <w:numPr>
          <w:ilvl w:val="0"/>
          <w:numId w:val="8"/>
        </w:numPr>
        <w:spacing w:before="120" w:after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Jeux d’intérieur et d’extérieu</w:t>
      </w:r>
      <w:r w:rsidR="0014161D">
        <w:rPr>
          <w:rFonts w:ascii="Verdana" w:hAnsi="Verdana"/>
          <w:sz w:val="18"/>
        </w:rPr>
        <w:t>r : baby-foot, ping-pong</w:t>
      </w:r>
      <w:r>
        <w:rPr>
          <w:rFonts w:ascii="Verdana" w:hAnsi="Verdana"/>
          <w:sz w:val="18"/>
        </w:rPr>
        <w:t>, badminton, jeux de société</w:t>
      </w:r>
    </w:p>
    <w:p w:rsidR="00DF1517" w:rsidRDefault="00DF1517">
      <w:pPr>
        <w:numPr>
          <w:ilvl w:val="0"/>
          <w:numId w:val="8"/>
        </w:numPr>
        <w:spacing w:before="120" w:after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Télévision, magnétoscope, sono</w:t>
      </w:r>
    </w:p>
    <w:p w:rsidR="00DF1517" w:rsidRDefault="00DF1517">
      <w:pPr>
        <w:numPr>
          <w:ilvl w:val="0"/>
          <w:numId w:val="8"/>
        </w:numPr>
        <w:spacing w:before="120" w:after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>Luges et raquettes</w:t>
      </w:r>
    </w:p>
    <w:p w:rsidR="005C0BBE" w:rsidRDefault="005C0BBE">
      <w:pPr>
        <w:numPr>
          <w:ilvl w:val="0"/>
          <w:numId w:val="8"/>
        </w:numPr>
        <w:spacing w:before="120" w:after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Location ski</w:t>
      </w:r>
      <w:r w:rsidR="0014161D">
        <w:rPr>
          <w:rFonts w:ascii="Verdana" w:hAnsi="Verdana"/>
          <w:sz w:val="18"/>
        </w:rPr>
        <w:t>s de</w:t>
      </w:r>
      <w:r>
        <w:rPr>
          <w:rFonts w:ascii="Verdana" w:hAnsi="Verdana"/>
          <w:sz w:val="18"/>
        </w:rPr>
        <w:t xml:space="preserve"> </w:t>
      </w:r>
      <w:proofErr w:type="gramStart"/>
      <w:r>
        <w:rPr>
          <w:rFonts w:ascii="Verdana" w:hAnsi="Verdana"/>
          <w:sz w:val="18"/>
        </w:rPr>
        <w:t>piste</w:t>
      </w:r>
      <w:r w:rsidR="00783FCD">
        <w:rPr>
          <w:rFonts w:ascii="Verdana" w:hAnsi="Verdana"/>
          <w:sz w:val="18"/>
        </w:rPr>
        <w:t xml:space="preserve"> </w:t>
      </w:r>
      <w:r w:rsidR="0014161D">
        <w:rPr>
          <w:rFonts w:ascii="Verdana" w:hAnsi="Verdana"/>
          <w:sz w:val="18"/>
        </w:rPr>
        <w:t>,</w:t>
      </w:r>
      <w:proofErr w:type="gramEnd"/>
      <w:r w:rsidR="0014161D">
        <w:rPr>
          <w:rFonts w:ascii="Verdana" w:hAnsi="Verdana"/>
          <w:sz w:val="18"/>
        </w:rPr>
        <w:t xml:space="preserve"> casques, bâtons </w:t>
      </w:r>
      <w:r w:rsidR="00783FCD">
        <w:rPr>
          <w:rFonts w:ascii="Verdana" w:hAnsi="Verdana"/>
          <w:sz w:val="18"/>
        </w:rPr>
        <w:t>et chaussure</w:t>
      </w:r>
      <w:r w:rsidR="0014161D">
        <w:rPr>
          <w:rFonts w:ascii="Verdana" w:hAnsi="Verdana"/>
          <w:sz w:val="18"/>
        </w:rPr>
        <w:t>s en partenariat avec l’enseigne SKI SET à 100 mètres du centre</w:t>
      </w:r>
    </w:p>
    <w:p w:rsidR="00DF1517" w:rsidRDefault="00DF1517">
      <w:pPr>
        <w:pStyle w:val="Titre4"/>
      </w:pPr>
      <w:r>
        <w:t>Sur le Village</w:t>
      </w:r>
    </w:p>
    <w:p w:rsidR="00DF1517" w:rsidRDefault="00DF1517">
      <w:pPr>
        <w:numPr>
          <w:ilvl w:val="0"/>
          <w:numId w:val="9"/>
        </w:numPr>
        <w:spacing w:before="120" w:after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Remontée mécanique de la station à 400 m</w:t>
      </w:r>
    </w:p>
    <w:p w:rsidR="00DF1517" w:rsidRDefault="00DF1517" w:rsidP="0014161D">
      <w:pPr>
        <w:spacing w:before="120" w:after="120"/>
        <w:ind w:left="1069"/>
        <w:rPr>
          <w:rFonts w:ascii="Verdana" w:hAnsi="Verdana"/>
          <w:sz w:val="18"/>
        </w:rPr>
      </w:pPr>
    </w:p>
    <w:p w:rsidR="00DF1517" w:rsidRDefault="00DF1517">
      <w:pPr>
        <w:spacing w:before="120" w:after="120"/>
        <w:ind w:left="703" w:hanging="306"/>
        <w:rPr>
          <w:rFonts w:ascii="Verdana" w:hAnsi="Verdana"/>
          <w:sz w:val="18"/>
          <w:u w:val="single"/>
        </w:rPr>
      </w:pPr>
    </w:p>
    <w:p w:rsidR="00DF1517" w:rsidRDefault="00DF1517">
      <w:pPr>
        <w:spacing w:before="120" w:after="120"/>
        <w:ind w:left="703" w:hanging="306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  <w:u w:val="single"/>
        </w:rPr>
        <w:t>III - 4 Equipements Sanitaires et sécurité incendie</w:t>
      </w:r>
    </w:p>
    <w:p w:rsidR="00DF1517" w:rsidRDefault="00DF1517">
      <w:pPr>
        <w:pStyle w:val="Titre4"/>
      </w:pPr>
      <w:r>
        <w:t>Equipement Sanitaire:</w:t>
      </w:r>
    </w:p>
    <w:p w:rsidR="00DF1517" w:rsidRDefault="00DF1517">
      <w:pPr>
        <w:numPr>
          <w:ilvl w:val="0"/>
          <w:numId w:val="6"/>
        </w:numPr>
        <w:spacing w:before="120" w:after="120"/>
        <w:ind w:left="1423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Niveau 0: </w:t>
      </w:r>
      <w:r w:rsidR="005C0BBE">
        <w:rPr>
          <w:rFonts w:ascii="Verdana" w:hAnsi="Verdana"/>
          <w:sz w:val="18"/>
        </w:rPr>
        <w:t>6</w:t>
      </w:r>
      <w:r>
        <w:rPr>
          <w:rFonts w:ascii="Verdana" w:hAnsi="Verdana"/>
          <w:sz w:val="18"/>
        </w:rPr>
        <w:t xml:space="preserve"> lavabos, 3 WC.</w:t>
      </w:r>
    </w:p>
    <w:p w:rsidR="00DF1517" w:rsidRDefault="00DF1517">
      <w:pPr>
        <w:numPr>
          <w:ilvl w:val="0"/>
          <w:numId w:val="6"/>
        </w:numPr>
        <w:spacing w:before="120" w:after="120"/>
        <w:ind w:left="1423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Niveau 1: </w:t>
      </w:r>
      <w:r w:rsidR="00783FCD">
        <w:rPr>
          <w:rFonts w:ascii="Verdana" w:hAnsi="Verdana"/>
          <w:sz w:val="18"/>
        </w:rPr>
        <w:t xml:space="preserve">13 chambres avec </w:t>
      </w:r>
      <w:proofErr w:type="spellStart"/>
      <w:r w:rsidR="00783FCD">
        <w:rPr>
          <w:rFonts w:ascii="Verdana" w:hAnsi="Verdana"/>
          <w:sz w:val="18"/>
        </w:rPr>
        <w:t>Wc</w:t>
      </w:r>
      <w:proofErr w:type="spellEnd"/>
      <w:r w:rsidR="00783FCD">
        <w:rPr>
          <w:rFonts w:ascii="Verdana" w:hAnsi="Verdana"/>
          <w:sz w:val="18"/>
        </w:rPr>
        <w:t xml:space="preserve"> et douche,</w:t>
      </w:r>
      <w:r w:rsidR="008C4239">
        <w:rPr>
          <w:rFonts w:ascii="Verdana" w:hAnsi="Verdana"/>
          <w:sz w:val="18"/>
        </w:rPr>
        <w:t xml:space="preserve"> </w:t>
      </w:r>
      <w:r w:rsidR="00783FCD">
        <w:rPr>
          <w:rFonts w:ascii="Verdana" w:hAnsi="Verdana"/>
          <w:sz w:val="18"/>
        </w:rPr>
        <w:t>1  infirmerie, 2 WC commun.</w:t>
      </w:r>
    </w:p>
    <w:p w:rsidR="00DF1517" w:rsidRDefault="00DF1517">
      <w:pPr>
        <w:numPr>
          <w:ilvl w:val="0"/>
          <w:numId w:val="6"/>
        </w:numPr>
        <w:spacing w:before="120" w:after="120"/>
        <w:ind w:left="1423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Niveau</w:t>
      </w:r>
      <w:r w:rsidR="008C4239">
        <w:rPr>
          <w:rFonts w:ascii="Verdana" w:hAnsi="Verdana"/>
          <w:sz w:val="18"/>
        </w:rPr>
        <w:t xml:space="preserve"> 2: 15 lavabos, 6 douches, 5 WC. Deux chambres WC et douche.</w:t>
      </w:r>
    </w:p>
    <w:p w:rsidR="00DF1517" w:rsidRDefault="00DF1517">
      <w:pPr>
        <w:spacing w:before="120" w:after="120"/>
        <w:ind w:left="709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Sécurité –Incendie: </w:t>
      </w:r>
    </w:p>
    <w:p w:rsidR="00DF1517" w:rsidRDefault="00DF1517">
      <w:pPr>
        <w:numPr>
          <w:ilvl w:val="0"/>
          <w:numId w:val="7"/>
        </w:numPr>
        <w:spacing w:before="120" w:after="120"/>
        <w:ind w:left="1423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2 escaliers de secours</w:t>
      </w:r>
      <w:r w:rsidR="001F4C5C">
        <w:rPr>
          <w:rFonts w:ascii="Verdana" w:hAnsi="Verdana"/>
          <w:sz w:val="18"/>
        </w:rPr>
        <w:t xml:space="preserve"> et 2 escaliers cloisonnés</w:t>
      </w:r>
    </w:p>
    <w:p w:rsidR="00DF1517" w:rsidRDefault="00DF1517">
      <w:pPr>
        <w:numPr>
          <w:ilvl w:val="0"/>
          <w:numId w:val="7"/>
        </w:numPr>
        <w:spacing w:before="120" w:after="120"/>
        <w:ind w:left="1423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4 prises d’eau (Niveau 1 et 2) type RIA</w:t>
      </w:r>
    </w:p>
    <w:p w:rsidR="00DF1517" w:rsidRDefault="00DF1517">
      <w:pPr>
        <w:numPr>
          <w:ilvl w:val="0"/>
          <w:numId w:val="7"/>
        </w:numPr>
        <w:spacing w:before="120" w:after="120"/>
        <w:ind w:left="1423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18 extincteurs</w:t>
      </w:r>
    </w:p>
    <w:p w:rsidR="00DF1517" w:rsidRDefault="00DF1517">
      <w:pPr>
        <w:numPr>
          <w:ilvl w:val="0"/>
          <w:numId w:val="7"/>
        </w:numPr>
        <w:spacing w:before="120" w:after="120"/>
        <w:ind w:left="1423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borne incendie</w:t>
      </w:r>
    </w:p>
    <w:p w:rsidR="005646DD" w:rsidRDefault="005646DD">
      <w:pPr>
        <w:numPr>
          <w:ilvl w:val="0"/>
          <w:numId w:val="7"/>
        </w:numPr>
        <w:spacing w:before="120" w:after="120"/>
        <w:ind w:left="1423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Détection incendie</w:t>
      </w:r>
      <w:r w:rsidR="00783FCD">
        <w:rPr>
          <w:rFonts w:ascii="Verdana" w:hAnsi="Verdana"/>
          <w:sz w:val="18"/>
        </w:rPr>
        <w:t xml:space="preserve"> SSI</w:t>
      </w:r>
    </w:p>
    <w:p w:rsidR="00DF1517" w:rsidRDefault="00DF1517">
      <w:pPr>
        <w:spacing w:before="120" w:after="120"/>
        <w:ind w:left="703" w:hanging="306"/>
        <w:rPr>
          <w:rFonts w:ascii="Verdana" w:hAnsi="Verdana"/>
          <w:sz w:val="18"/>
          <w:u w:val="single"/>
        </w:rPr>
      </w:pPr>
    </w:p>
    <w:p w:rsidR="00DF1517" w:rsidRDefault="00DF1517">
      <w:pPr>
        <w:spacing w:before="120" w:after="12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IV– ACCESSIBILITE</w:t>
      </w:r>
    </w:p>
    <w:p w:rsidR="00DF1517" w:rsidRDefault="00DF1517">
      <w:pPr>
        <w:numPr>
          <w:ilvl w:val="0"/>
          <w:numId w:val="10"/>
        </w:numPr>
        <w:spacing w:before="120" w:after="120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2 niveaux (0 et 1) totalement accessibles aux personnes handicapées</w:t>
      </w:r>
      <w:r>
        <w:rPr>
          <w:rFonts w:ascii="Verdana" w:hAnsi="Verdana"/>
          <w:sz w:val="18"/>
        </w:rPr>
        <w:t>.</w:t>
      </w:r>
    </w:p>
    <w:p w:rsidR="00DF1517" w:rsidRDefault="00DF1517">
      <w:pPr>
        <w:numPr>
          <w:ilvl w:val="0"/>
          <w:numId w:val="10"/>
        </w:numPr>
        <w:spacing w:before="120" w:after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Rampe d’accès extérieur entre le niveau 0 et le niveau 1</w:t>
      </w:r>
    </w:p>
    <w:p w:rsidR="00DF1517" w:rsidRDefault="00DF1517">
      <w:pPr>
        <w:numPr>
          <w:ilvl w:val="0"/>
          <w:numId w:val="10"/>
        </w:numPr>
        <w:spacing w:before="120" w:after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Ascenseur pouvant contenir 4 fauteuils desservant tous les étages.</w:t>
      </w:r>
    </w:p>
    <w:p w:rsidR="00DF1517" w:rsidRDefault="008C4239">
      <w:pPr>
        <w:numPr>
          <w:ilvl w:val="0"/>
          <w:numId w:val="10"/>
        </w:numPr>
        <w:spacing w:before="120" w:after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16 douches et 18 WC adaptés (Niveau 0,</w:t>
      </w:r>
      <w:r w:rsidR="00DF1517">
        <w:rPr>
          <w:rFonts w:ascii="Verdana" w:hAnsi="Verdana"/>
          <w:sz w:val="18"/>
        </w:rPr>
        <w:t xml:space="preserve"> 1</w:t>
      </w:r>
      <w:r>
        <w:rPr>
          <w:rFonts w:ascii="Verdana" w:hAnsi="Verdana"/>
          <w:sz w:val="18"/>
        </w:rPr>
        <w:t>, 2</w:t>
      </w:r>
      <w:r w:rsidR="00DF1517">
        <w:rPr>
          <w:rFonts w:ascii="Verdana" w:hAnsi="Verdana"/>
          <w:sz w:val="18"/>
        </w:rPr>
        <w:t xml:space="preserve">) </w:t>
      </w:r>
    </w:p>
    <w:p w:rsidR="00DF1517" w:rsidRDefault="00DF1517">
      <w:pPr>
        <w:numPr>
          <w:ilvl w:val="0"/>
          <w:numId w:val="10"/>
        </w:numPr>
        <w:spacing w:before="120" w:after="120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 xml:space="preserve">Portes de 0,80 m et </w:t>
      </w:r>
      <w:r w:rsidR="00E72C20">
        <w:rPr>
          <w:rFonts w:ascii="Verdana" w:hAnsi="Verdana"/>
          <w:sz w:val="18"/>
        </w:rPr>
        <w:t>1,03m</w:t>
      </w:r>
    </w:p>
    <w:p w:rsidR="00DF1517" w:rsidRDefault="00DF1517">
      <w:pPr>
        <w:spacing w:before="120" w:after="120"/>
        <w:rPr>
          <w:rFonts w:ascii="Verdana" w:hAnsi="Verdana"/>
          <w:b/>
          <w:bCs/>
          <w:sz w:val="18"/>
        </w:rPr>
      </w:pPr>
    </w:p>
    <w:p w:rsidR="00DF1517" w:rsidRDefault="00DF1517">
      <w:pPr>
        <w:spacing w:before="120" w:after="12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V–  PERSONN</w:t>
      </w:r>
      <w:r w:rsidR="00E72C20">
        <w:rPr>
          <w:rFonts w:ascii="Verdana" w:hAnsi="Verdana"/>
          <w:b/>
          <w:bCs/>
          <w:sz w:val="18"/>
        </w:rPr>
        <w:t>EL Du Chalet :</w:t>
      </w:r>
    </w:p>
    <w:p w:rsidR="00DF1517" w:rsidRDefault="00DF1517">
      <w:pPr>
        <w:numPr>
          <w:ilvl w:val="0"/>
          <w:numId w:val="11"/>
        </w:numPr>
        <w:spacing w:before="120" w:after="120"/>
        <w:ind w:left="1066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 </w:t>
      </w:r>
      <w:r>
        <w:rPr>
          <w:rFonts w:ascii="Verdana" w:hAnsi="Verdana"/>
          <w:b/>
          <w:bCs/>
          <w:sz w:val="18"/>
        </w:rPr>
        <w:t>directeur</w:t>
      </w:r>
      <w:r>
        <w:rPr>
          <w:rFonts w:ascii="Verdana" w:hAnsi="Verdana"/>
          <w:sz w:val="18"/>
        </w:rPr>
        <w:t xml:space="preserve"> permanent</w:t>
      </w:r>
      <w:r w:rsidR="00AF18E1">
        <w:rPr>
          <w:rFonts w:ascii="Verdana" w:hAnsi="Verdana"/>
          <w:sz w:val="18"/>
        </w:rPr>
        <w:t>,</w:t>
      </w:r>
      <w:r w:rsidR="00E72C20">
        <w:rPr>
          <w:rFonts w:ascii="Verdana" w:hAnsi="Verdana"/>
          <w:sz w:val="18"/>
        </w:rPr>
        <w:t xml:space="preserve"> </w:t>
      </w:r>
      <w:r w:rsidR="00AF18E1">
        <w:rPr>
          <w:rFonts w:ascii="Verdana" w:hAnsi="Verdana"/>
          <w:sz w:val="18"/>
        </w:rPr>
        <w:t>1 responsable d’activité et 1 responsable d’accueil</w:t>
      </w:r>
    </w:p>
    <w:p w:rsidR="00DF1517" w:rsidRDefault="00DF1517">
      <w:pPr>
        <w:numPr>
          <w:ilvl w:val="0"/>
          <w:numId w:val="11"/>
        </w:numPr>
        <w:spacing w:before="120" w:after="120"/>
        <w:ind w:left="1066" w:hanging="357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Saisonniers:</w:t>
      </w:r>
      <w:r>
        <w:rPr>
          <w:rFonts w:ascii="Verdana" w:hAnsi="Verdana"/>
          <w:sz w:val="18"/>
        </w:rPr>
        <w:t xml:space="preserve"> Chef de Cuisine, Second de cuisine, agents de service (ménage, service à table, plonge, lingerie)</w:t>
      </w:r>
      <w:r w:rsidR="00E72C20">
        <w:rPr>
          <w:rFonts w:ascii="Verdana" w:hAnsi="Verdana"/>
          <w:sz w:val="18"/>
        </w:rPr>
        <w:t>, maîtresse de maison</w:t>
      </w:r>
    </w:p>
    <w:p w:rsidR="00DF1517" w:rsidRDefault="00DF1517">
      <w:pPr>
        <w:numPr>
          <w:ilvl w:val="0"/>
          <w:numId w:val="11"/>
        </w:numPr>
        <w:spacing w:before="120" w:after="120"/>
        <w:ind w:left="1066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2 à 3 </w:t>
      </w:r>
      <w:r>
        <w:rPr>
          <w:rFonts w:ascii="Verdana" w:hAnsi="Verdana"/>
          <w:b/>
          <w:bCs/>
          <w:sz w:val="18"/>
        </w:rPr>
        <w:t>pilotes</w:t>
      </w:r>
      <w:r>
        <w:rPr>
          <w:rFonts w:ascii="Verdana" w:hAnsi="Verdana"/>
          <w:sz w:val="18"/>
        </w:rPr>
        <w:t xml:space="preserve"> de Fauteuil-Ski articulé</w:t>
      </w:r>
    </w:p>
    <w:p w:rsidR="00DF1517" w:rsidRDefault="00DF1517">
      <w:pPr>
        <w:spacing w:before="120" w:after="120"/>
        <w:ind w:left="349"/>
        <w:rPr>
          <w:rFonts w:ascii="Verdana" w:hAnsi="Verdana"/>
          <w:sz w:val="18"/>
        </w:rPr>
      </w:pPr>
    </w:p>
    <w:p w:rsidR="00DF1517" w:rsidRDefault="001F4C5C" w:rsidP="00525790">
      <w:pPr>
        <w:ind w:left="4248" w:firstLine="708"/>
        <w:rPr>
          <w:rFonts w:ascii="Verdana" w:hAnsi="Verdana"/>
          <w:b/>
          <w:bCs/>
          <w:i/>
          <w:iCs/>
          <w:sz w:val="18"/>
        </w:rPr>
      </w:pPr>
      <w:r>
        <w:rPr>
          <w:rFonts w:ascii="Verdana" w:hAnsi="Verdana"/>
          <w:b/>
          <w:bCs/>
          <w:i/>
          <w:iCs/>
          <w:sz w:val="18"/>
        </w:rPr>
        <w:tab/>
        <w:t>Bernard LOQUAISPS Denis PAPIN</w:t>
      </w:r>
    </w:p>
    <w:p w:rsidR="00DF1517" w:rsidRDefault="00DF1517">
      <w:pPr>
        <w:rPr>
          <w:rFonts w:ascii="Verdana" w:hAnsi="Verdana"/>
          <w:sz w:val="18"/>
        </w:rPr>
      </w:pPr>
    </w:p>
    <w:sectPr w:rsidR="00DF1517" w:rsidSect="001F4C5C">
      <w:pgSz w:w="11907" w:h="16840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0560"/>
    <w:multiLevelType w:val="hybridMultilevel"/>
    <w:tmpl w:val="C5304BEA"/>
    <w:lvl w:ilvl="0" w:tplc="040C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C854DB9"/>
    <w:multiLevelType w:val="hybridMultilevel"/>
    <w:tmpl w:val="D07C99E6"/>
    <w:lvl w:ilvl="0" w:tplc="040C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28504E7"/>
    <w:multiLevelType w:val="hybridMultilevel"/>
    <w:tmpl w:val="62D64130"/>
    <w:lvl w:ilvl="0" w:tplc="040C0005">
      <w:start w:val="1"/>
      <w:numFmt w:val="bullet"/>
      <w:lvlText w:val=""/>
      <w:lvlJc w:val="left"/>
      <w:pPr>
        <w:tabs>
          <w:tab w:val="num" w:pos="1119"/>
        </w:tabs>
        <w:ind w:left="11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3">
    <w:nsid w:val="27FD3E93"/>
    <w:multiLevelType w:val="hybridMultilevel"/>
    <w:tmpl w:val="B48868B0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A481F52"/>
    <w:multiLevelType w:val="hybridMultilevel"/>
    <w:tmpl w:val="2CCE324A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C7522D36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Verdana" w:eastAsia="Times New Roman" w:hAnsi="Verdana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1236EC8"/>
    <w:multiLevelType w:val="hybridMultilevel"/>
    <w:tmpl w:val="7A8CB868"/>
    <w:lvl w:ilvl="0" w:tplc="040C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EE121AE"/>
    <w:multiLevelType w:val="hybridMultilevel"/>
    <w:tmpl w:val="76726D24"/>
    <w:lvl w:ilvl="0" w:tplc="6302E4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E53A11"/>
    <w:multiLevelType w:val="hybridMultilevel"/>
    <w:tmpl w:val="AE185174"/>
    <w:lvl w:ilvl="0" w:tplc="040C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1680DA9"/>
    <w:multiLevelType w:val="hybridMultilevel"/>
    <w:tmpl w:val="7EF642B0"/>
    <w:lvl w:ilvl="0" w:tplc="040C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71201C47"/>
    <w:multiLevelType w:val="hybridMultilevel"/>
    <w:tmpl w:val="102CEECC"/>
    <w:lvl w:ilvl="0" w:tplc="040C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3C8073D"/>
    <w:multiLevelType w:val="hybridMultilevel"/>
    <w:tmpl w:val="635AFC26"/>
    <w:lvl w:ilvl="0" w:tplc="EF680D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E543E2"/>
    <w:multiLevelType w:val="hybridMultilevel"/>
    <w:tmpl w:val="457615F0"/>
    <w:lvl w:ilvl="0" w:tplc="040C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>
    <w:nsid w:val="7BAF3AD1"/>
    <w:multiLevelType w:val="hybridMultilevel"/>
    <w:tmpl w:val="457615F0"/>
    <w:lvl w:ilvl="0" w:tplc="EF680D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08"/>
  <w:hyphenationZone w:val="425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compat/>
  <w:rsids>
    <w:rsidRoot w:val="00525790"/>
    <w:rsid w:val="00132423"/>
    <w:rsid w:val="001410CB"/>
    <w:rsid w:val="0014161D"/>
    <w:rsid w:val="00190506"/>
    <w:rsid w:val="001B1252"/>
    <w:rsid w:val="001F4C5C"/>
    <w:rsid w:val="003A7C69"/>
    <w:rsid w:val="003D6652"/>
    <w:rsid w:val="00424670"/>
    <w:rsid w:val="0043228F"/>
    <w:rsid w:val="00496833"/>
    <w:rsid w:val="00525790"/>
    <w:rsid w:val="005646DD"/>
    <w:rsid w:val="00592105"/>
    <w:rsid w:val="005C0BBE"/>
    <w:rsid w:val="00657F23"/>
    <w:rsid w:val="00714008"/>
    <w:rsid w:val="00783FCD"/>
    <w:rsid w:val="007F0CBA"/>
    <w:rsid w:val="00823B81"/>
    <w:rsid w:val="0087156E"/>
    <w:rsid w:val="008C4239"/>
    <w:rsid w:val="00AF18E1"/>
    <w:rsid w:val="00B14BDD"/>
    <w:rsid w:val="00D34A6D"/>
    <w:rsid w:val="00DF1517"/>
    <w:rsid w:val="00E25E0A"/>
    <w:rsid w:val="00E7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hadow/>
      <w:sz w:val="20"/>
      <w:szCs w:val="5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18"/>
    </w:rPr>
  </w:style>
  <w:style w:type="paragraph" w:styleId="Titre3">
    <w:name w:val="heading 3"/>
    <w:basedOn w:val="Normal"/>
    <w:next w:val="Normal"/>
    <w:qFormat/>
    <w:pPr>
      <w:keepNext/>
      <w:spacing w:before="120"/>
      <w:outlineLvl w:val="2"/>
    </w:pPr>
    <w:rPr>
      <w:rFonts w:ascii="Verdana" w:hAnsi="Verdana" w:cs="Arial"/>
      <w:b/>
      <w:smallCaps/>
      <w:sz w:val="16"/>
    </w:rPr>
  </w:style>
  <w:style w:type="paragraph" w:styleId="Titre4">
    <w:name w:val="heading 4"/>
    <w:basedOn w:val="Normal"/>
    <w:next w:val="Normal"/>
    <w:qFormat/>
    <w:pPr>
      <w:keepNext/>
      <w:spacing w:before="120" w:after="120"/>
      <w:ind w:left="709"/>
      <w:outlineLvl w:val="3"/>
    </w:pPr>
    <w:rPr>
      <w:rFonts w:ascii="Verdana" w:hAnsi="Verdana"/>
      <w:b/>
      <w:bCs/>
      <w:sz w:val="18"/>
    </w:rPr>
  </w:style>
  <w:style w:type="paragraph" w:styleId="Titre5">
    <w:name w:val="heading 5"/>
    <w:basedOn w:val="Normal"/>
    <w:next w:val="Normal"/>
    <w:qFormat/>
    <w:pPr>
      <w:keepNext/>
      <w:spacing w:before="120" w:after="120"/>
      <w:ind w:left="741"/>
      <w:outlineLvl w:val="4"/>
    </w:pPr>
    <w:rPr>
      <w:rFonts w:ascii="Verdana" w:hAnsi="Verdana"/>
      <w:b/>
      <w:bCs/>
      <w:sz w:val="18"/>
    </w:rPr>
  </w:style>
  <w:style w:type="paragraph" w:styleId="Titre6">
    <w:name w:val="heading 6"/>
    <w:basedOn w:val="Normal"/>
    <w:next w:val="Normal"/>
    <w:qFormat/>
    <w:pPr>
      <w:keepNext/>
      <w:spacing w:before="120" w:after="120"/>
      <w:ind w:left="703" w:hanging="306"/>
      <w:outlineLvl w:val="5"/>
    </w:pPr>
    <w:rPr>
      <w:rFonts w:ascii="Verdana" w:hAnsi="Verdana"/>
      <w:sz w:val="18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Adresseexpditeur">
    <w:name w:val="envelope return"/>
    <w:basedOn w:val="Normal"/>
    <w:rPr>
      <w:rFonts w:ascii="Arial" w:hAnsi="Arial" w:cs="Arial"/>
      <w:b/>
      <w:sz w:val="28"/>
      <w:szCs w:val="20"/>
    </w:r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b/>
      <w:sz w:val="28"/>
    </w:rPr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ind w:left="2223" w:hanging="2223"/>
    </w:pPr>
    <w:rPr>
      <w:rFonts w:ascii="Verdana" w:hAnsi="Verdana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5257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B1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anae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e.marolle@anae.ass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ANAE</Company>
  <LinksUpToDate>false</LinksUpToDate>
  <CharactersWithSpaces>4952</CharactersWithSpaces>
  <SharedDoc>false</SharedDoc>
  <HLinks>
    <vt:vector size="12" baseType="variant">
      <vt:variant>
        <vt:i4>6815775</vt:i4>
      </vt:variant>
      <vt:variant>
        <vt:i4>3</vt:i4>
      </vt:variant>
      <vt:variant>
        <vt:i4>0</vt:i4>
      </vt:variant>
      <vt:variant>
        <vt:i4>5</vt:i4>
      </vt:variant>
      <vt:variant>
        <vt:lpwstr>mailto:info@anae.asso.fr</vt:lpwstr>
      </vt:variant>
      <vt:variant>
        <vt:lpwstr/>
      </vt:variant>
      <vt:variant>
        <vt:i4>2621441</vt:i4>
      </vt:variant>
      <vt:variant>
        <vt:i4>0</vt:i4>
      </vt:variant>
      <vt:variant>
        <vt:i4>0</vt:i4>
      </vt:variant>
      <vt:variant>
        <vt:i4>5</vt:i4>
      </vt:variant>
      <vt:variant>
        <vt:lpwstr>mailto:patrice.marolle@anae.asso.fr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ANAE - Siège Paris</dc:creator>
  <cp:lastModifiedBy>Admin</cp:lastModifiedBy>
  <cp:revision>5</cp:revision>
  <cp:lastPrinted>2005-08-06T18:35:00Z</cp:lastPrinted>
  <dcterms:created xsi:type="dcterms:W3CDTF">2024-01-02T15:25:00Z</dcterms:created>
  <dcterms:modified xsi:type="dcterms:W3CDTF">2024-01-02T16:16:00Z</dcterms:modified>
</cp:coreProperties>
</file>